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84" w:rsidRPr="00017E84" w:rsidRDefault="00017D3C" w:rsidP="00017E84">
      <w:pPr>
        <w:pStyle w:val="Headings"/>
      </w:pPr>
      <w:r>
        <w:t xml:space="preserve">Remembrance Trail </w:t>
      </w:r>
    </w:p>
    <w:p w:rsidR="00017E84" w:rsidRDefault="00017E84"/>
    <w:p w:rsidR="00017D3C" w:rsidRDefault="00017D3C">
      <w:r>
        <w:t>This trail is designed to follow our Remembrance session, so you will be starting outside Teaching Room 5. Turn left to walk to the end of the building and then left again to look at the end of the Concorde Room.</w:t>
      </w:r>
    </w:p>
    <w:p w:rsidR="00017D3C" w:rsidRDefault="00017D3C"/>
    <w:p w:rsidR="00017D3C" w:rsidRPr="00803C5C" w:rsidRDefault="00017D3C" w:rsidP="00C277A1">
      <w:pPr>
        <w:pStyle w:val="Shards"/>
      </w:pPr>
      <w:r w:rsidRPr="00803C5C">
        <w:rPr>
          <w:lang w:val="en-GB" w:eastAsia="en-GB"/>
        </w:rPr>
        <w:drawing>
          <wp:anchor distT="0" distB="0" distL="114300" distR="114300" simplePos="0" relativeHeight="251659264" behindDoc="1" locked="0" layoutInCell="1" allowOverlap="1" wp14:anchorId="784A87BE" wp14:editId="5E4671DE">
            <wp:simplePos x="0" y="0"/>
            <wp:positionH relativeFrom="column">
              <wp:posOffset>5715</wp:posOffset>
            </wp:positionH>
            <wp:positionV relativeFrom="paragraph">
              <wp:posOffset>223520</wp:posOffset>
            </wp:positionV>
            <wp:extent cx="6112288" cy="28765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600.png"/>
                    <pic:cNvPicPr/>
                  </pic:nvPicPr>
                  <pic:blipFill>
                    <a:blip r:embed="rId9" cstate="print">
                      <a:extLst>
                        <a:ext uri="{28A0092B-C50C-407E-A947-70E740481C1C}">
                          <a14:useLocalDpi xmlns:a14="http://schemas.microsoft.com/office/drawing/2010/main"/>
                        </a:ext>
                      </a:extLst>
                    </a:blip>
                    <a:stretch>
                      <a:fillRect/>
                    </a:stretch>
                  </pic:blipFill>
                  <pic:spPr>
                    <a:xfrm>
                      <a:off x="0" y="0"/>
                      <a:ext cx="6112288" cy="2876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17D3C" w:rsidRDefault="00017D3C">
      <w:r>
        <w:t xml:space="preserve">Find the date marker on the wall of this room. </w:t>
      </w:r>
      <w:r w:rsidRPr="00017D3C">
        <w:rPr>
          <w:b/>
        </w:rPr>
        <w:t xml:space="preserve">What date does it show? Why do you think this date is important at </w:t>
      </w:r>
      <w:proofErr w:type="spellStart"/>
      <w:r w:rsidRPr="00017D3C">
        <w:rPr>
          <w:b/>
        </w:rPr>
        <w:t>Duxford</w:t>
      </w:r>
      <w:proofErr w:type="spellEnd"/>
      <w:r w:rsidRPr="00017D3C">
        <w:rPr>
          <w:b/>
        </w:rPr>
        <w:t>?</w:t>
      </w:r>
      <w:r>
        <w:t xml:space="preserve"> </w:t>
      </w:r>
    </w:p>
    <w:p w:rsidR="00017D3C" w:rsidRDefault="00017D3C" w:rsidP="00017D3C">
      <w:pPr>
        <w:pStyle w:val="EntryLine"/>
      </w:pPr>
    </w:p>
    <w:p w:rsidR="00017D3C" w:rsidRDefault="00017D3C" w:rsidP="00017D3C">
      <w:pPr>
        <w:pStyle w:val="EntryLine"/>
      </w:pPr>
    </w:p>
    <w:p w:rsidR="00017D3C" w:rsidRPr="00803C5C" w:rsidRDefault="00017D3C" w:rsidP="00B54556">
      <w:pPr>
        <w:pStyle w:val="Shards"/>
        <w:ind w:left="0"/>
      </w:pPr>
      <w:r w:rsidRPr="00803C5C">
        <w:rPr>
          <w:lang w:val="en-GB" w:eastAsia="en-GB"/>
        </w:rPr>
        <w:drawing>
          <wp:anchor distT="0" distB="0" distL="114300" distR="114300" simplePos="0" relativeHeight="251661312" behindDoc="1" locked="0" layoutInCell="1" allowOverlap="1" wp14:anchorId="0EE0C413" wp14:editId="5FCEB48A">
            <wp:simplePos x="0" y="0"/>
            <wp:positionH relativeFrom="column">
              <wp:posOffset>5715</wp:posOffset>
            </wp:positionH>
            <wp:positionV relativeFrom="paragraph">
              <wp:posOffset>223520</wp:posOffset>
            </wp:positionV>
            <wp:extent cx="6112288" cy="2876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600.png"/>
                    <pic:cNvPicPr/>
                  </pic:nvPicPr>
                  <pic:blipFill>
                    <a:blip r:embed="rId10" cstate="print">
                      <a:extLst>
                        <a:ext uri="{28A0092B-C50C-407E-A947-70E740481C1C}">
                          <a14:useLocalDpi xmlns:a14="http://schemas.microsoft.com/office/drawing/2010/main"/>
                        </a:ext>
                      </a:extLst>
                    </a:blip>
                    <a:stretch>
                      <a:fillRect/>
                    </a:stretch>
                  </pic:blipFill>
                  <pic:spPr>
                    <a:xfrm>
                      <a:off x="0" y="0"/>
                      <a:ext cx="6112288" cy="2876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17D3C" w:rsidRDefault="00017D3C" w:rsidP="000B55B3">
      <w:r>
        <w:t xml:space="preserve">You are going to look around the site for other ways in which important dates and people are remembered. As you walk round, look for the benches that are placed all over the site. </w:t>
      </w:r>
      <w:r w:rsidRPr="00017D3C">
        <w:rPr>
          <w:b/>
        </w:rPr>
        <w:t xml:space="preserve">Can you find the names of 5 people whose names are on the benches? </w:t>
      </w:r>
    </w:p>
    <w:p w:rsidR="009F2F3D" w:rsidRDefault="009F2F3D" w:rsidP="00C42E80"/>
    <w:tbl>
      <w:tblPr>
        <w:tblStyle w:val="TableGrid"/>
        <w:tblpPr w:leftFromText="180" w:rightFromText="180" w:vertAnchor="text" w:tblpXSpec="right" w:tblpY="1"/>
        <w:tblOverlap w:val="never"/>
        <w:tblW w:w="3280" w:type="dxa"/>
        <w:jc w:val="right"/>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0"/>
      </w:tblGrid>
      <w:tr w:rsidR="009F2F3D" w:rsidTr="00C42E80">
        <w:trPr>
          <w:trHeight w:val="2268"/>
          <w:tblCellSpacing w:w="56" w:type="dxa"/>
          <w:jc w:val="right"/>
        </w:trPr>
        <w:tc>
          <w:tcPr>
            <w:tcW w:w="3056" w:type="dxa"/>
          </w:tcPr>
          <w:p w:rsidR="009F2F3D" w:rsidRDefault="009F2F3D" w:rsidP="00C42E80">
            <w:bookmarkStart w:id="0" w:name="_GoBack"/>
            <w:r>
              <w:rPr>
                <w:noProof/>
                <w:lang w:eastAsia="en-GB"/>
              </w:rPr>
              <w:drawing>
                <wp:inline distT="0" distB="0" distL="0" distR="0">
                  <wp:extent cx="1940560" cy="12122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jpg"/>
                          <pic:cNvPicPr/>
                        </pic:nvPicPr>
                        <pic:blipFill>
                          <a:blip r:embed="rId11" cstate="print">
                            <a:extLst>
                              <a:ext uri="{28A0092B-C50C-407E-A947-70E740481C1C}">
                                <a14:useLocalDpi xmlns:a14="http://schemas.microsoft.com/office/drawing/2010/main"/>
                              </a:ext>
                            </a:extLst>
                          </a:blip>
                          <a:stretch>
                            <a:fillRect/>
                          </a:stretch>
                        </pic:blipFill>
                        <pic:spPr>
                          <a:xfrm>
                            <a:off x="0" y="0"/>
                            <a:ext cx="1940560" cy="1212215"/>
                          </a:xfrm>
                          <a:prstGeom prst="rect">
                            <a:avLst/>
                          </a:prstGeom>
                        </pic:spPr>
                      </pic:pic>
                    </a:graphicData>
                  </a:graphic>
                </wp:inline>
              </w:drawing>
            </w:r>
            <w:bookmarkEnd w:id="0"/>
          </w:p>
        </w:tc>
      </w:tr>
      <w:tr w:rsidR="009F2F3D" w:rsidTr="00C42E80">
        <w:trPr>
          <w:trHeight w:val="284"/>
          <w:tblCellSpacing w:w="56" w:type="dxa"/>
          <w:jc w:val="right"/>
        </w:trPr>
        <w:tc>
          <w:tcPr>
            <w:tcW w:w="3056" w:type="dxa"/>
          </w:tcPr>
          <w:p w:rsidR="009F2F3D" w:rsidRDefault="009F2F3D" w:rsidP="00C42E80">
            <w:pPr>
              <w:pStyle w:val="Captions"/>
            </w:pPr>
          </w:p>
        </w:tc>
      </w:tr>
    </w:tbl>
    <w:p w:rsidR="00017D3C" w:rsidRDefault="00017D3C" w:rsidP="00017D3C">
      <w:pPr>
        <w:pStyle w:val="EntryLine"/>
      </w:pPr>
    </w:p>
    <w:p w:rsidR="00B54556" w:rsidRDefault="00B54556" w:rsidP="00017D3C">
      <w:pPr>
        <w:pStyle w:val="EntryLine"/>
      </w:pPr>
    </w:p>
    <w:p w:rsidR="00B54556" w:rsidRDefault="00B54556" w:rsidP="00017D3C">
      <w:pPr>
        <w:pStyle w:val="EntryLine"/>
      </w:pPr>
    </w:p>
    <w:p w:rsidR="00B54556" w:rsidRDefault="00B54556" w:rsidP="00017D3C">
      <w:pPr>
        <w:pStyle w:val="EntryLine"/>
      </w:pPr>
    </w:p>
    <w:p w:rsidR="00B54556" w:rsidRDefault="00B54556" w:rsidP="00017D3C">
      <w:pPr>
        <w:pStyle w:val="EntryLine"/>
      </w:pPr>
    </w:p>
    <w:p w:rsidR="00017D3C" w:rsidRPr="00017D3C" w:rsidRDefault="00C71E2B" w:rsidP="00B54556">
      <w:pPr>
        <w:pStyle w:val="Shards"/>
      </w:pPr>
      <w:r w:rsidRPr="00803C5C">
        <w:rPr>
          <w:lang w:val="en-GB" w:eastAsia="en-GB"/>
        </w:rPr>
        <w:drawing>
          <wp:anchor distT="0" distB="0" distL="114300" distR="114300" simplePos="0" relativeHeight="251663360" behindDoc="1" locked="0" layoutInCell="1" allowOverlap="1" wp14:anchorId="6A0516BC" wp14:editId="6046275A">
            <wp:simplePos x="0" y="0"/>
            <wp:positionH relativeFrom="column">
              <wp:posOffset>5715</wp:posOffset>
            </wp:positionH>
            <wp:positionV relativeFrom="paragraph">
              <wp:posOffset>223520</wp:posOffset>
            </wp:positionV>
            <wp:extent cx="6112288" cy="28765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600.png"/>
                    <pic:cNvPicPr/>
                  </pic:nvPicPr>
                  <pic:blipFill>
                    <a:blip r:embed="rId9" cstate="print">
                      <a:extLst>
                        <a:ext uri="{28A0092B-C50C-407E-A947-70E740481C1C}">
                          <a14:useLocalDpi xmlns:a14="http://schemas.microsoft.com/office/drawing/2010/main"/>
                        </a:ext>
                      </a:extLst>
                    </a:blip>
                    <a:stretch>
                      <a:fillRect/>
                    </a:stretch>
                  </pic:blipFill>
                  <pic:spPr>
                    <a:xfrm>
                      <a:off x="0" y="0"/>
                      <a:ext cx="6112288" cy="2876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17D3C" w:rsidRPr="00C71E2B" w:rsidRDefault="00C71E2B" w:rsidP="00017D3C">
      <w:pPr>
        <w:rPr>
          <w:b/>
        </w:rPr>
      </w:pPr>
      <w:r>
        <w:t xml:space="preserve">Turn right to walk towards the American Air Museum, past Hangar 4. As you come up to the American Air Museum, walk up the hill to the right of the building. You will find some glass panels. </w:t>
      </w:r>
      <w:r>
        <w:rPr>
          <w:b/>
        </w:rPr>
        <w:t xml:space="preserve">What pictures can you see on them? </w:t>
      </w:r>
    </w:p>
    <w:p w:rsidR="00017D3C" w:rsidRDefault="00017D3C" w:rsidP="00C71E2B">
      <w:pPr>
        <w:pStyle w:val="EntryLine"/>
      </w:pPr>
    </w:p>
    <w:p w:rsidR="00C71E2B" w:rsidRPr="00803C5C" w:rsidRDefault="00C71E2B" w:rsidP="009F2F3D">
      <w:pPr>
        <w:pStyle w:val="Shards"/>
        <w:ind w:left="0"/>
      </w:pPr>
      <w:r w:rsidRPr="00803C5C">
        <w:rPr>
          <w:lang w:val="en-GB" w:eastAsia="en-GB"/>
        </w:rPr>
        <w:lastRenderedPageBreak/>
        <w:drawing>
          <wp:anchor distT="0" distB="0" distL="114300" distR="114300" simplePos="0" relativeHeight="251665408" behindDoc="1" locked="0" layoutInCell="1" allowOverlap="1" wp14:anchorId="0750F43C" wp14:editId="47B65E90">
            <wp:simplePos x="0" y="0"/>
            <wp:positionH relativeFrom="column">
              <wp:posOffset>-62865</wp:posOffset>
            </wp:positionH>
            <wp:positionV relativeFrom="paragraph">
              <wp:posOffset>223520</wp:posOffset>
            </wp:positionV>
            <wp:extent cx="6112288" cy="28765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600.png"/>
                    <pic:cNvPicPr/>
                  </pic:nvPicPr>
                  <pic:blipFill>
                    <a:blip r:embed="rId12" cstate="print">
                      <a:extLst>
                        <a:ext uri="{28A0092B-C50C-407E-A947-70E740481C1C}">
                          <a14:useLocalDpi xmlns:a14="http://schemas.microsoft.com/office/drawing/2010/main"/>
                        </a:ext>
                      </a:extLst>
                    </a:blip>
                    <a:stretch>
                      <a:fillRect/>
                    </a:stretch>
                  </pic:blipFill>
                  <pic:spPr>
                    <a:xfrm>
                      <a:off x="0" y="0"/>
                      <a:ext cx="6112288" cy="2876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54556" w:rsidRDefault="00B54556" w:rsidP="00017D3C">
      <w:pPr>
        <w:tabs>
          <w:tab w:val="left" w:pos="3144"/>
        </w:tabs>
      </w:pPr>
    </w:p>
    <w:p w:rsidR="00C71E2B" w:rsidRDefault="00C71E2B" w:rsidP="00017D3C">
      <w:pPr>
        <w:tabs>
          <w:tab w:val="left" w:pos="3144"/>
        </w:tabs>
      </w:pPr>
      <w:r>
        <w:t xml:space="preserve">Look carefully at the panels and see if you can answer these questions. </w:t>
      </w:r>
    </w:p>
    <w:p w:rsidR="00C71E2B" w:rsidRDefault="00C71E2B" w:rsidP="00017D3C">
      <w:pPr>
        <w:tabs>
          <w:tab w:val="left" w:pos="3144"/>
        </w:tabs>
      </w:pPr>
    </w:p>
    <w:p w:rsidR="00C71E2B" w:rsidRDefault="00C71E2B" w:rsidP="00C71E2B">
      <w:r>
        <w:rPr>
          <w:b/>
        </w:rPr>
        <w:t xml:space="preserve">Are all the pictures of planes the same?   </w:t>
      </w:r>
      <w:r>
        <w:t xml:space="preserve"> YES    NO</w:t>
      </w:r>
    </w:p>
    <w:p w:rsidR="00C71E2B" w:rsidRDefault="00C71E2B" w:rsidP="00C71E2B"/>
    <w:p w:rsidR="009F2F3D" w:rsidRPr="009F2F3D" w:rsidRDefault="00C71E2B" w:rsidP="00C42E80">
      <w:pPr>
        <w:rPr>
          <w:b/>
        </w:rPr>
      </w:pPr>
      <w:r>
        <w:rPr>
          <w:b/>
        </w:rPr>
        <w:t xml:space="preserve">Why do you think the artist has drawn different types of planes? </w:t>
      </w:r>
    </w:p>
    <w:tbl>
      <w:tblPr>
        <w:tblStyle w:val="TableGrid"/>
        <w:tblpPr w:leftFromText="180" w:rightFromText="180" w:vertAnchor="text" w:tblpXSpec="right" w:tblpY="1"/>
        <w:tblOverlap w:val="never"/>
        <w:tblW w:w="3280" w:type="dxa"/>
        <w:jc w:val="right"/>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0"/>
      </w:tblGrid>
      <w:tr w:rsidR="009F2F3D" w:rsidTr="00C42E80">
        <w:trPr>
          <w:trHeight w:val="2268"/>
          <w:tblCellSpacing w:w="56" w:type="dxa"/>
          <w:jc w:val="right"/>
        </w:trPr>
        <w:tc>
          <w:tcPr>
            <w:tcW w:w="3056" w:type="dxa"/>
          </w:tcPr>
          <w:p w:rsidR="009F2F3D" w:rsidRDefault="009F2F3D" w:rsidP="00C42E80">
            <w:r>
              <w:rPr>
                <w:noProof/>
                <w:lang w:eastAsia="en-GB"/>
              </w:rPr>
              <w:drawing>
                <wp:inline distT="0" distB="0" distL="0" distR="0">
                  <wp:extent cx="1143000" cy="23308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ing the Cost.jpg"/>
                          <pic:cNvPicPr/>
                        </pic:nvPicPr>
                        <pic:blipFill>
                          <a:blip r:embed="rId13" cstate="print">
                            <a:extLst>
                              <a:ext uri="{28A0092B-C50C-407E-A947-70E740481C1C}">
                                <a14:useLocalDpi xmlns:a14="http://schemas.microsoft.com/office/drawing/2010/main"/>
                              </a:ext>
                            </a:extLst>
                          </a:blip>
                          <a:stretch>
                            <a:fillRect/>
                          </a:stretch>
                        </pic:blipFill>
                        <pic:spPr>
                          <a:xfrm>
                            <a:off x="0" y="0"/>
                            <a:ext cx="1146014" cy="2337030"/>
                          </a:xfrm>
                          <a:prstGeom prst="rect">
                            <a:avLst/>
                          </a:prstGeom>
                        </pic:spPr>
                      </pic:pic>
                    </a:graphicData>
                  </a:graphic>
                </wp:inline>
              </w:drawing>
            </w:r>
          </w:p>
        </w:tc>
      </w:tr>
      <w:tr w:rsidR="009F2F3D" w:rsidTr="00C42E80">
        <w:trPr>
          <w:trHeight w:val="284"/>
          <w:tblCellSpacing w:w="56" w:type="dxa"/>
          <w:jc w:val="right"/>
        </w:trPr>
        <w:tc>
          <w:tcPr>
            <w:tcW w:w="3056" w:type="dxa"/>
          </w:tcPr>
          <w:p w:rsidR="009F2F3D" w:rsidRDefault="009F2F3D" w:rsidP="00C42E80">
            <w:pPr>
              <w:pStyle w:val="Captions"/>
            </w:pPr>
          </w:p>
        </w:tc>
      </w:tr>
    </w:tbl>
    <w:p w:rsidR="009F2F3D" w:rsidRDefault="009F2F3D" w:rsidP="00C42E80"/>
    <w:p w:rsidR="00C71E2B" w:rsidRDefault="00C71E2B" w:rsidP="00C71E2B">
      <w:pPr>
        <w:pStyle w:val="EntryLine"/>
        <w:jc w:val="right"/>
      </w:pPr>
    </w:p>
    <w:p w:rsidR="00C71E2B" w:rsidRDefault="00C71E2B" w:rsidP="00C71E2B"/>
    <w:p w:rsidR="00C71E2B" w:rsidRDefault="00C71E2B" w:rsidP="00C71E2B">
      <w:pPr>
        <w:rPr>
          <w:b/>
        </w:rPr>
      </w:pPr>
      <w:r>
        <w:rPr>
          <w:b/>
        </w:rPr>
        <w:t xml:space="preserve">Who is the artist? </w:t>
      </w:r>
    </w:p>
    <w:p w:rsidR="00C71E2B" w:rsidRDefault="00C71E2B" w:rsidP="00C71E2B">
      <w:pPr>
        <w:pStyle w:val="EntryLine"/>
      </w:pPr>
    </w:p>
    <w:p w:rsidR="00C71E2B" w:rsidRDefault="00C71E2B" w:rsidP="00C71E2B"/>
    <w:p w:rsidR="00C71E2B" w:rsidRDefault="00C71E2B" w:rsidP="00C71E2B">
      <w:pPr>
        <w:rPr>
          <w:b/>
        </w:rPr>
      </w:pPr>
      <w:r>
        <w:rPr>
          <w:b/>
        </w:rPr>
        <w:t xml:space="preserve">What is the sculpture called? </w:t>
      </w:r>
    </w:p>
    <w:p w:rsidR="00C71E2B" w:rsidRDefault="00C71E2B" w:rsidP="00C71E2B">
      <w:pPr>
        <w:pStyle w:val="EntryLine"/>
      </w:pPr>
    </w:p>
    <w:p w:rsidR="00C71E2B" w:rsidRDefault="00C71E2B" w:rsidP="00C71E2B"/>
    <w:p w:rsidR="00C71E2B" w:rsidRDefault="00C71E2B" w:rsidP="00C71E2B">
      <w:pPr>
        <w:rPr>
          <w:b/>
        </w:rPr>
      </w:pPr>
      <w:r>
        <w:rPr>
          <w:b/>
        </w:rPr>
        <w:t>Why do you think it is called that?</w:t>
      </w:r>
    </w:p>
    <w:p w:rsidR="00C71E2B" w:rsidRDefault="00C71E2B" w:rsidP="00C71E2B">
      <w:pPr>
        <w:pStyle w:val="EntryLine"/>
      </w:pPr>
    </w:p>
    <w:p w:rsidR="00C71E2B" w:rsidRDefault="00C71E2B" w:rsidP="00C71E2B"/>
    <w:p w:rsidR="00B54556" w:rsidRPr="00803C5C" w:rsidRDefault="00B54556" w:rsidP="00B54556">
      <w:pPr>
        <w:pStyle w:val="Shards"/>
      </w:pPr>
      <w:r w:rsidRPr="00803C5C">
        <w:rPr>
          <w:lang w:val="en-GB" w:eastAsia="en-GB"/>
        </w:rPr>
        <w:drawing>
          <wp:anchor distT="0" distB="0" distL="114300" distR="114300" simplePos="0" relativeHeight="251667456" behindDoc="1" locked="0" layoutInCell="1" allowOverlap="1" wp14:anchorId="6334C4F4" wp14:editId="7A74A1C6">
            <wp:simplePos x="0" y="0"/>
            <wp:positionH relativeFrom="column">
              <wp:posOffset>5715</wp:posOffset>
            </wp:positionH>
            <wp:positionV relativeFrom="paragraph">
              <wp:posOffset>223520</wp:posOffset>
            </wp:positionV>
            <wp:extent cx="6112288" cy="28765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600.png"/>
                    <pic:cNvPicPr/>
                  </pic:nvPicPr>
                  <pic:blipFill>
                    <a:blip r:embed="rId10" cstate="print">
                      <a:extLst>
                        <a:ext uri="{28A0092B-C50C-407E-A947-70E740481C1C}">
                          <a14:useLocalDpi xmlns:a14="http://schemas.microsoft.com/office/drawing/2010/main"/>
                        </a:ext>
                      </a:extLst>
                    </a:blip>
                    <a:stretch>
                      <a:fillRect/>
                    </a:stretch>
                  </pic:blipFill>
                  <pic:spPr>
                    <a:xfrm>
                      <a:off x="0" y="0"/>
                      <a:ext cx="6112288" cy="2876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54556" w:rsidRDefault="00B54556" w:rsidP="00C71E2B">
      <w:pPr>
        <w:rPr>
          <w:b/>
        </w:rPr>
      </w:pPr>
      <w:r>
        <w:t xml:space="preserve">Continue on down the slope towards the Land Warfare Hall. Before you get there, turn right down a pathway to the Royal Anglian War Memorial. </w:t>
      </w:r>
      <w:r w:rsidRPr="00B54556">
        <w:rPr>
          <w:b/>
        </w:rPr>
        <w:t>Look carefully at the dates on the wall.</w:t>
      </w:r>
    </w:p>
    <w:p w:rsidR="00B54556" w:rsidRDefault="00B54556" w:rsidP="00C71E2B">
      <w:pPr>
        <w:rPr>
          <w:b/>
        </w:rPr>
      </w:pPr>
    </w:p>
    <w:p w:rsidR="009F2F3D" w:rsidRPr="00054A0D" w:rsidRDefault="009F2F3D" w:rsidP="00C42E80">
      <w:pPr>
        <w:rPr>
          <w:b/>
        </w:rPr>
      </w:pPr>
      <w:r>
        <w:rPr>
          <w:b/>
        </w:rPr>
        <w:t>What</w:t>
      </w:r>
      <w:r w:rsidR="00B54556">
        <w:rPr>
          <w:b/>
        </w:rPr>
        <w:t xml:space="preserve"> is t</w:t>
      </w:r>
      <w:r>
        <w:rPr>
          <w:b/>
        </w:rPr>
        <w:t>he first date recorded and what</w:t>
      </w:r>
      <w:r w:rsidR="00B54556">
        <w:rPr>
          <w:b/>
        </w:rPr>
        <w:t xml:space="preserve"> is the last?</w:t>
      </w:r>
    </w:p>
    <w:tbl>
      <w:tblPr>
        <w:tblStyle w:val="TableGrid"/>
        <w:tblpPr w:leftFromText="180" w:rightFromText="180" w:vertAnchor="text" w:tblpXSpec="right" w:tblpY="1"/>
        <w:tblOverlap w:val="never"/>
        <w:tblW w:w="2881" w:type="dxa"/>
        <w:jc w:val="right"/>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1"/>
      </w:tblGrid>
      <w:tr w:rsidR="009F2F3D" w:rsidTr="000D54FF">
        <w:trPr>
          <w:trHeight w:val="1243"/>
          <w:tblCellSpacing w:w="56" w:type="dxa"/>
          <w:jc w:val="right"/>
        </w:trPr>
        <w:tc>
          <w:tcPr>
            <w:tcW w:w="2657" w:type="dxa"/>
          </w:tcPr>
          <w:p w:rsidR="009F2F3D" w:rsidRDefault="000D54FF" w:rsidP="00C42E80">
            <w:r>
              <w:rPr>
                <w:noProof/>
                <w:lang w:eastAsia="en-GB"/>
              </w:rPr>
              <w:drawing>
                <wp:inline distT="0" distB="0" distL="0" distR="0" wp14:anchorId="0B532F38" wp14:editId="11474173">
                  <wp:extent cx="1280160" cy="1706879"/>
                  <wp:effectExtent l="0" t="0" r="0" b="8255"/>
                  <wp:docPr id="6" name="Picture 6" descr="C:\Users\AGiles\AppData\Local\Microsoft\Windows\Temporary Internet Files\Content.Word\IMG_20141007_151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iles\AppData\Local\Microsoft\Windows\Temporary Internet Files\Content.Word\IMG_20141007_151930.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284009" cy="1712010"/>
                          </a:xfrm>
                          <a:prstGeom prst="rect">
                            <a:avLst/>
                          </a:prstGeom>
                          <a:noFill/>
                          <a:ln>
                            <a:noFill/>
                          </a:ln>
                        </pic:spPr>
                      </pic:pic>
                    </a:graphicData>
                  </a:graphic>
                </wp:inline>
              </w:drawing>
            </w:r>
          </w:p>
        </w:tc>
      </w:tr>
      <w:tr w:rsidR="009F2F3D" w:rsidTr="000D54FF">
        <w:trPr>
          <w:trHeight w:val="156"/>
          <w:tblCellSpacing w:w="56" w:type="dxa"/>
          <w:jc w:val="right"/>
        </w:trPr>
        <w:tc>
          <w:tcPr>
            <w:tcW w:w="2657" w:type="dxa"/>
          </w:tcPr>
          <w:p w:rsidR="009F2F3D" w:rsidRDefault="009F2F3D" w:rsidP="00C42E80">
            <w:pPr>
              <w:pStyle w:val="Captions"/>
            </w:pPr>
          </w:p>
        </w:tc>
      </w:tr>
    </w:tbl>
    <w:p w:rsidR="009F2F3D" w:rsidRDefault="009F2F3D" w:rsidP="00C42E80"/>
    <w:p w:rsidR="00B54556" w:rsidRPr="00B54556" w:rsidRDefault="00B54556" w:rsidP="00B54556">
      <w:pPr>
        <w:pStyle w:val="EntryLine"/>
      </w:pPr>
    </w:p>
    <w:p w:rsidR="00B54556" w:rsidRDefault="00B54556" w:rsidP="00C71E2B"/>
    <w:p w:rsidR="00B54556" w:rsidRDefault="00B54556" w:rsidP="00C71E2B">
      <w:pPr>
        <w:rPr>
          <w:b/>
        </w:rPr>
      </w:pPr>
      <w:r>
        <w:rPr>
          <w:b/>
        </w:rPr>
        <w:t>Are a</w:t>
      </w:r>
      <w:r w:rsidR="009F2F3D">
        <w:rPr>
          <w:b/>
        </w:rPr>
        <w:t xml:space="preserve">ll the soldiers </w:t>
      </w:r>
      <w:r>
        <w:rPr>
          <w:b/>
        </w:rPr>
        <w:t>from the same regiment?</w:t>
      </w:r>
    </w:p>
    <w:p w:rsidR="00B54556" w:rsidRPr="00B54556" w:rsidRDefault="00B54556" w:rsidP="00B54556">
      <w:pPr>
        <w:pStyle w:val="EntryLine"/>
      </w:pPr>
    </w:p>
    <w:p w:rsidR="00B54556" w:rsidRDefault="00B54556" w:rsidP="00C71E2B"/>
    <w:p w:rsidR="00B54556" w:rsidRDefault="00B54556" w:rsidP="00C71E2B">
      <w:pPr>
        <w:rPr>
          <w:b/>
        </w:rPr>
      </w:pPr>
      <w:r>
        <w:rPr>
          <w:b/>
        </w:rPr>
        <w:t xml:space="preserve">Why do you think the rest of the wall is blank? </w:t>
      </w:r>
    </w:p>
    <w:p w:rsidR="00B54556" w:rsidRDefault="00B54556" w:rsidP="00B34A66">
      <w:pPr>
        <w:pStyle w:val="EntryLine"/>
      </w:pPr>
    </w:p>
    <w:p w:rsidR="00B54556" w:rsidRDefault="00B54556" w:rsidP="00C71E2B">
      <w:pPr>
        <w:rPr>
          <w:b/>
        </w:rPr>
      </w:pPr>
    </w:p>
    <w:p w:rsidR="00B54556" w:rsidRDefault="00B34A66" w:rsidP="00C71E2B">
      <w:pPr>
        <w:rPr>
          <w:b/>
        </w:rPr>
      </w:pPr>
      <w:r>
        <w:rPr>
          <w:b/>
        </w:rPr>
        <w:t xml:space="preserve">The R.A.W.M. is a permanent reminder that people can see every time they come to </w:t>
      </w:r>
      <w:proofErr w:type="spellStart"/>
      <w:r>
        <w:rPr>
          <w:b/>
        </w:rPr>
        <w:t>Duxford</w:t>
      </w:r>
      <w:proofErr w:type="spellEnd"/>
      <w:r>
        <w:rPr>
          <w:b/>
        </w:rPr>
        <w:t xml:space="preserve">. Do you think this is a good way to show that we remember people? Why? </w:t>
      </w:r>
    </w:p>
    <w:p w:rsidR="00B34A66" w:rsidRDefault="00B34A66" w:rsidP="00B34A66">
      <w:pPr>
        <w:pStyle w:val="EntryLine"/>
      </w:pPr>
    </w:p>
    <w:p w:rsidR="00B54556" w:rsidRDefault="00C71E2B" w:rsidP="00B34A66">
      <w:r>
        <w:t xml:space="preserve">This is the end of the trail, but if you keep your eyes open you may be able to spot </w:t>
      </w:r>
      <w:r w:rsidR="00B34A66">
        <w:t>other memorials around the site.</w:t>
      </w:r>
      <w:r w:rsidR="00C277A1">
        <w:t xml:space="preserve">                 </w:t>
      </w:r>
      <w:r w:rsidR="00B34A66">
        <w:t xml:space="preserve">                         </w:t>
      </w:r>
    </w:p>
    <w:p w:rsidR="00C277A1" w:rsidRPr="00626183" w:rsidRDefault="00B34A66" w:rsidP="00C277A1">
      <w:pPr>
        <w:pStyle w:val="Header"/>
        <w:jc w:val="right"/>
        <w:rPr>
          <w:b/>
          <w:szCs w:val="28"/>
        </w:rPr>
      </w:pPr>
      <w:r>
        <w:rPr>
          <w:noProof/>
          <w:lang w:eastAsia="en-GB"/>
        </w:rPr>
        <w:lastRenderedPageBreak/>
        <w:drawing>
          <wp:anchor distT="0" distB="0" distL="114300" distR="114300" simplePos="0" relativeHeight="251669504" behindDoc="1" locked="0" layoutInCell="1" allowOverlap="1" wp14:anchorId="2FC018D2" wp14:editId="7784FAC4">
            <wp:simplePos x="0" y="0"/>
            <wp:positionH relativeFrom="page">
              <wp:posOffset>512445</wp:posOffset>
            </wp:positionH>
            <wp:positionV relativeFrom="page">
              <wp:posOffset>512445</wp:posOffset>
            </wp:positionV>
            <wp:extent cx="3175635" cy="10267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M_Duxford_Landscape_blue_A4.png"/>
                    <pic:cNvPicPr/>
                  </pic:nvPicPr>
                  <pic:blipFill>
                    <a:blip r:embed="rId15" cstate="print">
                      <a:extLst>
                        <a:ext uri="{28A0092B-C50C-407E-A947-70E740481C1C}">
                          <a14:useLocalDpi xmlns:a14="http://schemas.microsoft.com/office/drawing/2010/main"/>
                        </a:ext>
                      </a:extLst>
                    </a:blip>
                    <a:stretch>
                      <a:fillRect/>
                    </a:stretch>
                  </pic:blipFill>
                  <pic:spPr>
                    <a:xfrm>
                      <a:off x="0" y="0"/>
                      <a:ext cx="3175635" cy="10267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277A1">
        <w:t xml:space="preserve"> </w:t>
      </w:r>
      <w:r w:rsidR="00C277A1">
        <w:rPr>
          <w:b/>
          <w:szCs w:val="28"/>
        </w:rPr>
        <w:t>REMEMBRANCE</w:t>
      </w:r>
    </w:p>
    <w:p w:rsidR="00C277A1" w:rsidRPr="00B34A66" w:rsidRDefault="00B34A66" w:rsidP="00B34A66">
      <w:pPr>
        <w:pStyle w:val="Header"/>
        <w:jc w:val="right"/>
        <w:rPr>
          <w:szCs w:val="28"/>
        </w:rPr>
      </w:pPr>
      <w:r>
        <w:rPr>
          <w:szCs w:val="28"/>
        </w:rPr>
        <w:t>KEY STAGE 2</w:t>
      </w:r>
    </w:p>
    <w:p w:rsidR="00C277A1" w:rsidRDefault="00C277A1" w:rsidP="00C277A1">
      <w:pPr>
        <w:pStyle w:val="Headings"/>
      </w:pPr>
    </w:p>
    <w:p w:rsidR="00B34A66" w:rsidRDefault="00B34A66" w:rsidP="00C277A1">
      <w:pPr>
        <w:pStyle w:val="Headings"/>
      </w:pPr>
    </w:p>
    <w:p w:rsidR="00C277A1" w:rsidRPr="005335A1" w:rsidRDefault="00C277A1" w:rsidP="00C277A1">
      <w:pPr>
        <w:pStyle w:val="Headings"/>
      </w:pPr>
      <w:r>
        <w:t>Wet Weather Remembrance Trail</w:t>
      </w:r>
    </w:p>
    <w:p w:rsidR="00C277A1" w:rsidRDefault="00C277A1" w:rsidP="00C277A1">
      <w:pPr>
        <w:rPr>
          <w:sz w:val="32"/>
        </w:rPr>
      </w:pPr>
    </w:p>
    <w:p w:rsidR="00C277A1" w:rsidRDefault="00C277A1" w:rsidP="00C277A1">
      <w:pPr>
        <w:rPr>
          <w:sz w:val="32"/>
        </w:rPr>
      </w:pPr>
    </w:p>
    <w:p w:rsidR="00C277A1" w:rsidRPr="00C277A1" w:rsidRDefault="00C277A1" w:rsidP="00C277A1">
      <w:pPr>
        <w:rPr>
          <w:szCs w:val="26"/>
        </w:rPr>
      </w:pPr>
      <w:r w:rsidRPr="00C277A1">
        <w:rPr>
          <w:szCs w:val="26"/>
        </w:rPr>
        <w:t>If the weather is too bad fo</w:t>
      </w:r>
      <w:r w:rsidR="00054A0D">
        <w:rPr>
          <w:szCs w:val="26"/>
        </w:rPr>
        <w:t>r your group to do the regular t</w:t>
      </w:r>
      <w:r w:rsidRPr="00C277A1">
        <w:rPr>
          <w:szCs w:val="26"/>
        </w:rPr>
        <w:t>rail please feel free to take a copy of it and use it on another occasion.</w:t>
      </w:r>
    </w:p>
    <w:p w:rsidR="00C277A1" w:rsidRPr="00C277A1" w:rsidRDefault="00C277A1" w:rsidP="00C277A1">
      <w:pPr>
        <w:rPr>
          <w:szCs w:val="26"/>
        </w:rPr>
      </w:pPr>
    </w:p>
    <w:p w:rsidR="00C277A1" w:rsidRPr="00C277A1" w:rsidRDefault="00C277A1" w:rsidP="00C277A1">
      <w:pPr>
        <w:rPr>
          <w:szCs w:val="26"/>
        </w:rPr>
      </w:pPr>
      <w:r w:rsidRPr="00C277A1">
        <w:rPr>
          <w:szCs w:val="26"/>
        </w:rPr>
        <w:t>Meanwhile your group can still use this time to learn m</w:t>
      </w:r>
      <w:r>
        <w:rPr>
          <w:szCs w:val="26"/>
        </w:rPr>
        <w:t>ore about the First and Second World Wars</w:t>
      </w:r>
      <w:r w:rsidRPr="00C277A1">
        <w:rPr>
          <w:szCs w:val="26"/>
        </w:rPr>
        <w:t xml:space="preserve"> by concentrating on the exhibits in Hangar 4</w:t>
      </w:r>
      <w:r w:rsidR="00054A0D">
        <w:rPr>
          <w:szCs w:val="26"/>
        </w:rPr>
        <w:t xml:space="preserve"> (Battle of Britain)</w:t>
      </w:r>
      <w:r w:rsidRPr="00C277A1">
        <w:rPr>
          <w:szCs w:val="26"/>
        </w:rPr>
        <w:t>.  To get there turn left out of the Schoolroom and walk along the r</w:t>
      </w:r>
      <w:r w:rsidR="00586AFF">
        <w:rPr>
          <w:szCs w:val="26"/>
        </w:rPr>
        <w:t xml:space="preserve">oad until you get to the </w:t>
      </w:r>
      <w:r w:rsidRPr="00C277A1">
        <w:rPr>
          <w:szCs w:val="26"/>
        </w:rPr>
        <w:t>doors at the rear of the Hangar.  You may enter via these doors.</w:t>
      </w:r>
    </w:p>
    <w:p w:rsidR="00C277A1" w:rsidRPr="00C277A1" w:rsidRDefault="00C277A1" w:rsidP="00C277A1">
      <w:pPr>
        <w:rPr>
          <w:szCs w:val="26"/>
        </w:rPr>
      </w:pPr>
    </w:p>
    <w:p w:rsidR="00C277A1" w:rsidRPr="00C277A1" w:rsidRDefault="00C277A1" w:rsidP="00C277A1">
      <w:pPr>
        <w:rPr>
          <w:szCs w:val="26"/>
        </w:rPr>
      </w:pPr>
      <w:r w:rsidRPr="00C277A1">
        <w:rPr>
          <w:szCs w:val="26"/>
        </w:rPr>
        <w:t xml:space="preserve">Once inside, spend a few minutes allowing the children to look at the exhibits at the rear of the Hangar, </w:t>
      </w:r>
      <w:proofErr w:type="gramStart"/>
      <w:r w:rsidRPr="00C277A1">
        <w:rPr>
          <w:szCs w:val="26"/>
        </w:rPr>
        <w:t>then</w:t>
      </w:r>
      <w:proofErr w:type="gramEnd"/>
      <w:r w:rsidRPr="00C277A1">
        <w:rPr>
          <w:szCs w:val="26"/>
        </w:rPr>
        <w:t xml:space="preserve"> guide the group to the front half of the building.  Here you will find a number of exhibits </w:t>
      </w:r>
      <w:r>
        <w:rPr>
          <w:szCs w:val="26"/>
        </w:rPr>
        <w:t>from the First World War, including two aeroplanes, a mobile workshop and an aeroplane engine. You can then move onto exhibits dealing with the Home Front in the Second World War, which is also remembered on the 11</w:t>
      </w:r>
      <w:r w:rsidRPr="00C277A1">
        <w:rPr>
          <w:szCs w:val="26"/>
          <w:vertAlign w:val="superscript"/>
        </w:rPr>
        <w:t>th</w:t>
      </w:r>
      <w:r>
        <w:rPr>
          <w:szCs w:val="26"/>
        </w:rPr>
        <w:t xml:space="preserve"> of November.</w:t>
      </w:r>
    </w:p>
    <w:p w:rsidR="00C277A1" w:rsidRPr="00C277A1" w:rsidRDefault="00C277A1" w:rsidP="00C277A1">
      <w:pPr>
        <w:rPr>
          <w:szCs w:val="26"/>
        </w:rPr>
      </w:pPr>
    </w:p>
    <w:p w:rsidR="00C277A1" w:rsidRPr="00C277A1" w:rsidRDefault="00C277A1" w:rsidP="00C277A1">
      <w:pPr>
        <w:rPr>
          <w:szCs w:val="26"/>
        </w:rPr>
      </w:pPr>
      <w:r w:rsidRPr="00C277A1">
        <w:rPr>
          <w:szCs w:val="26"/>
        </w:rPr>
        <w:t>How many different civilian roles can the children spot?  With your help they should be able to find an ambulance representing the medical services, a National Fire Service van representing the Fire Service, an ARP Warden, a member of the Observer Corps,</w:t>
      </w:r>
      <w:r>
        <w:rPr>
          <w:szCs w:val="26"/>
        </w:rPr>
        <w:t xml:space="preserve"> </w:t>
      </w:r>
      <w:r w:rsidRPr="00C277A1">
        <w:rPr>
          <w:szCs w:val="26"/>
        </w:rPr>
        <w:t>people sheltering in an Anderson shelter and members of the Home Guard g</w:t>
      </w:r>
      <w:r>
        <w:rPr>
          <w:szCs w:val="26"/>
        </w:rPr>
        <w:t>uarding a shot down Messerschmit</w:t>
      </w:r>
      <w:r w:rsidRPr="00C277A1">
        <w:rPr>
          <w:szCs w:val="26"/>
        </w:rPr>
        <w:t>t.</w:t>
      </w:r>
    </w:p>
    <w:p w:rsidR="00C277A1" w:rsidRPr="00C277A1" w:rsidRDefault="00C277A1" w:rsidP="00C277A1">
      <w:pPr>
        <w:rPr>
          <w:szCs w:val="26"/>
        </w:rPr>
      </w:pPr>
    </w:p>
    <w:p w:rsidR="00C277A1" w:rsidRPr="00C277A1" w:rsidRDefault="00C277A1" w:rsidP="00C277A1">
      <w:pPr>
        <w:rPr>
          <w:szCs w:val="26"/>
        </w:rPr>
      </w:pPr>
      <w:r w:rsidRPr="00C277A1">
        <w:rPr>
          <w:szCs w:val="26"/>
        </w:rPr>
        <w:t>Look at the small exhibition stand behind the Anderson shelter.  On two sides of the stands are photographs representing “The Many” – who are they?  What did they do to help the war effort?  Were the children involved in the war effort?  What could they do to help?</w:t>
      </w:r>
    </w:p>
    <w:p w:rsidR="00C277A1" w:rsidRPr="00C277A1" w:rsidRDefault="00C277A1" w:rsidP="00C71E2B">
      <w:pPr>
        <w:rPr>
          <w:szCs w:val="26"/>
        </w:rPr>
      </w:pPr>
    </w:p>
    <w:sectPr w:rsidR="00C277A1" w:rsidRPr="00C277A1" w:rsidSect="00017E84">
      <w:footerReference w:type="default" r:id="rId16"/>
      <w:headerReference w:type="first" r:id="rId17"/>
      <w:footerReference w:type="first" r:id="rId18"/>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56" w:rsidRDefault="00B54556" w:rsidP="00017E84">
      <w:pPr>
        <w:spacing w:line="240" w:lineRule="auto"/>
      </w:pPr>
      <w:r>
        <w:separator/>
      </w:r>
    </w:p>
  </w:endnote>
  <w:endnote w:type="continuationSeparator" w:id="0">
    <w:p w:rsidR="00B54556" w:rsidRDefault="00B54556" w:rsidP="00017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02234"/>
      <w:docPartObj>
        <w:docPartGallery w:val="Page Numbers (Bottom of Page)"/>
        <w:docPartUnique/>
      </w:docPartObj>
    </w:sdtPr>
    <w:sdtEndPr>
      <w:rPr>
        <w:noProof/>
      </w:rPr>
    </w:sdtEndPr>
    <w:sdtContent>
      <w:p w:rsidR="00B54556" w:rsidRDefault="00B54556">
        <w:pPr>
          <w:pStyle w:val="Footer"/>
          <w:jc w:val="right"/>
        </w:pPr>
        <w:r>
          <w:fldChar w:fldCharType="begin"/>
        </w:r>
        <w:r>
          <w:instrText xml:space="preserve"> PAGE   \* MERGEFORMAT </w:instrText>
        </w:r>
        <w:r>
          <w:fldChar w:fldCharType="separate"/>
        </w:r>
        <w:r w:rsidR="00557B70">
          <w:rPr>
            <w:noProof/>
          </w:rPr>
          <w:t>2</w:t>
        </w:r>
        <w:r>
          <w:rPr>
            <w:noProof/>
          </w:rPr>
          <w:fldChar w:fldCharType="end"/>
        </w:r>
      </w:p>
    </w:sdtContent>
  </w:sdt>
  <w:p w:rsidR="00B54556" w:rsidRPr="00017D3C" w:rsidRDefault="00B54556" w:rsidP="00017D3C">
    <w:pPr>
      <w:pStyle w:val="Captions"/>
      <w:rPr>
        <w:i/>
      </w:rPr>
    </w:pPr>
    <w:r>
      <w:t xml:space="preserve">Key Stage 2: </w:t>
    </w:r>
    <w:r>
      <w:rPr>
        <w:i/>
      </w:rPr>
      <w:t>Remembrance</w:t>
    </w:r>
  </w:p>
  <w:p w:rsidR="00B54556" w:rsidRDefault="00B54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477851"/>
      <w:docPartObj>
        <w:docPartGallery w:val="Page Numbers (Bottom of Page)"/>
        <w:docPartUnique/>
      </w:docPartObj>
    </w:sdtPr>
    <w:sdtEndPr>
      <w:rPr>
        <w:noProof/>
      </w:rPr>
    </w:sdtEndPr>
    <w:sdtContent>
      <w:p w:rsidR="00B54556" w:rsidRDefault="00B54556">
        <w:pPr>
          <w:pStyle w:val="Footer"/>
          <w:jc w:val="right"/>
        </w:pPr>
        <w:r>
          <w:fldChar w:fldCharType="begin"/>
        </w:r>
        <w:r>
          <w:instrText xml:space="preserve"> PAGE   \* MERGEFORMAT </w:instrText>
        </w:r>
        <w:r>
          <w:fldChar w:fldCharType="separate"/>
        </w:r>
        <w:r w:rsidR="00557B70">
          <w:rPr>
            <w:noProof/>
          </w:rPr>
          <w:t>1</w:t>
        </w:r>
        <w:r>
          <w:rPr>
            <w:noProof/>
          </w:rPr>
          <w:fldChar w:fldCharType="end"/>
        </w:r>
      </w:p>
    </w:sdtContent>
  </w:sdt>
  <w:p w:rsidR="00B54556" w:rsidRPr="00017D3C" w:rsidRDefault="00B54556" w:rsidP="00017D3C">
    <w:pPr>
      <w:pStyle w:val="Captions"/>
      <w:rPr>
        <w:i/>
      </w:rPr>
    </w:pPr>
    <w:r>
      <w:t xml:space="preserve">Key Stage 2: </w:t>
    </w:r>
    <w:r>
      <w:rPr>
        <w:i/>
      </w:rPr>
      <w:t>Remembrance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56" w:rsidRDefault="00B54556" w:rsidP="00017E84">
      <w:pPr>
        <w:spacing w:line="240" w:lineRule="auto"/>
      </w:pPr>
      <w:r>
        <w:separator/>
      </w:r>
    </w:p>
  </w:footnote>
  <w:footnote w:type="continuationSeparator" w:id="0">
    <w:p w:rsidR="00B54556" w:rsidRDefault="00B54556" w:rsidP="00017E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56" w:rsidRDefault="00B54556">
    <w:pPr>
      <w:pStyle w:val="Header"/>
    </w:pPr>
  </w:p>
  <w:p w:rsidR="00B54556" w:rsidRPr="00626183" w:rsidRDefault="00B54556" w:rsidP="00245301">
    <w:pPr>
      <w:pStyle w:val="Header"/>
      <w:jc w:val="right"/>
      <w:rPr>
        <w:b/>
        <w:szCs w:val="28"/>
      </w:rPr>
    </w:pPr>
    <w:r>
      <w:rPr>
        <w:b/>
        <w:szCs w:val="28"/>
      </w:rPr>
      <w:t>REMEMBRANCE</w:t>
    </w:r>
  </w:p>
  <w:p w:rsidR="00B54556" w:rsidRPr="00626183" w:rsidRDefault="00B54556" w:rsidP="00245301">
    <w:pPr>
      <w:pStyle w:val="Header"/>
      <w:jc w:val="right"/>
      <w:rPr>
        <w:szCs w:val="28"/>
      </w:rPr>
    </w:pPr>
    <w:r>
      <w:rPr>
        <w:szCs w:val="28"/>
      </w:rPr>
      <w:t>KEY STAGE 2</w:t>
    </w:r>
  </w:p>
  <w:p w:rsidR="00B54556" w:rsidRDefault="00B54556" w:rsidP="00245301">
    <w:pPr>
      <w:pStyle w:val="Header"/>
      <w:jc w:val="right"/>
    </w:pPr>
  </w:p>
  <w:p w:rsidR="00B54556" w:rsidRDefault="00B54556">
    <w:pPr>
      <w:pStyle w:val="Header"/>
    </w:pPr>
  </w:p>
  <w:p w:rsidR="00B54556" w:rsidRDefault="00B54556">
    <w:pPr>
      <w:pStyle w:val="Header"/>
    </w:pPr>
  </w:p>
  <w:p w:rsidR="00B54556" w:rsidRDefault="00B54556">
    <w:pPr>
      <w:pStyle w:val="Header"/>
    </w:pPr>
  </w:p>
  <w:p w:rsidR="00B54556" w:rsidRDefault="00B54556">
    <w:pPr>
      <w:pStyle w:val="Header"/>
    </w:pPr>
    <w:r>
      <w:rPr>
        <w:noProof/>
        <w:lang w:eastAsia="en-GB"/>
      </w:rPr>
      <w:drawing>
        <wp:anchor distT="0" distB="0" distL="114300" distR="114300" simplePos="0" relativeHeight="251658240" behindDoc="1" locked="0" layoutInCell="1" allowOverlap="1" wp14:anchorId="0336C126" wp14:editId="669C6F2C">
          <wp:simplePos x="0" y="0"/>
          <wp:positionH relativeFrom="page">
            <wp:posOffset>360045</wp:posOffset>
          </wp:positionH>
          <wp:positionV relativeFrom="page">
            <wp:posOffset>360045</wp:posOffset>
          </wp:positionV>
          <wp:extent cx="3175635" cy="1026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M_Duxford_Landscape_blue_A4.png"/>
                  <pic:cNvPicPr/>
                </pic:nvPicPr>
                <pic:blipFill>
                  <a:blip r:embed="rId1">
                    <a:extLst>
                      <a:ext uri="{28A0092B-C50C-407E-A947-70E740481C1C}">
                        <a14:useLocalDpi xmlns:a14="http://schemas.microsoft.com/office/drawing/2010/main" val="0"/>
                      </a:ext>
                    </a:extLst>
                  </a:blip>
                  <a:stretch>
                    <a:fillRect/>
                  </a:stretch>
                </pic:blipFill>
                <pic:spPr>
                  <a:xfrm>
                    <a:off x="0" y="0"/>
                    <a:ext cx="3175635" cy="10267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07C0"/>
    <w:multiLevelType w:val="multilevel"/>
    <w:tmpl w:val="FA74B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9E03C32"/>
    <w:multiLevelType w:val="multilevel"/>
    <w:tmpl w:val="35660A80"/>
    <w:styleLink w:val="IWMlist"/>
    <w:lvl w:ilvl="0">
      <w:start w:val="1"/>
      <w:numFmt w:val="decimal"/>
      <w:pStyle w:val="NumberHeadings"/>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70484626"/>
    <w:multiLevelType w:val="multilevel"/>
    <w:tmpl w:val="35660A80"/>
    <w:numStyleLink w:val="IWMlist"/>
  </w:abstractNum>
  <w:abstractNum w:abstractNumId="3">
    <w:nsid w:val="74246972"/>
    <w:multiLevelType w:val="hybridMultilevel"/>
    <w:tmpl w:val="FA74B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3C"/>
    <w:rsid w:val="00017D3C"/>
    <w:rsid w:val="00017E84"/>
    <w:rsid w:val="00054A0D"/>
    <w:rsid w:val="000B55B3"/>
    <w:rsid w:val="000D54FF"/>
    <w:rsid w:val="0015049E"/>
    <w:rsid w:val="00245301"/>
    <w:rsid w:val="00260FF5"/>
    <w:rsid w:val="00420CBC"/>
    <w:rsid w:val="00557B70"/>
    <w:rsid w:val="00586AFF"/>
    <w:rsid w:val="005F4C48"/>
    <w:rsid w:val="00771EAE"/>
    <w:rsid w:val="00803C5C"/>
    <w:rsid w:val="009868A1"/>
    <w:rsid w:val="009F2F3D"/>
    <w:rsid w:val="00A75E75"/>
    <w:rsid w:val="00A94B8D"/>
    <w:rsid w:val="00AD158B"/>
    <w:rsid w:val="00B34A66"/>
    <w:rsid w:val="00B54556"/>
    <w:rsid w:val="00BD4BF7"/>
    <w:rsid w:val="00BD5E77"/>
    <w:rsid w:val="00C277A1"/>
    <w:rsid w:val="00C71E2B"/>
    <w:rsid w:val="00ED2AB5"/>
    <w:rsid w:val="00F11BD2"/>
    <w:rsid w:val="00F321AA"/>
    <w:rsid w:val="00F33062"/>
    <w:rsid w:val="00F92FF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5301"/>
    <w:pPr>
      <w:spacing w:line="320" w:lineRule="atLeast"/>
    </w:pPr>
    <w:rPr>
      <w:rFonts w:ascii="Arial" w:hAnsi="Arial"/>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301"/>
    <w:pPr>
      <w:tabs>
        <w:tab w:val="center" w:pos="4320"/>
        <w:tab w:val="right" w:pos="8640"/>
      </w:tabs>
      <w:spacing w:line="340" w:lineRule="atLeast"/>
    </w:pPr>
    <w:rPr>
      <w:sz w:val="28"/>
    </w:rPr>
  </w:style>
  <w:style w:type="character" w:customStyle="1" w:styleId="HeaderChar">
    <w:name w:val="Header Char"/>
    <w:basedOn w:val="DefaultParagraphFont"/>
    <w:link w:val="Header"/>
    <w:uiPriority w:val="99"/>
    <w:rsid w:val="00245301"/>
    <w:rPr>
      <w:rFonts w:ascii="Arial" w:hAnsi="Arial"/>
      <w:sz w:val="28"/>
      <w:szCs w:val="24"/>
      <w:lang w:eastAsia="en-US"/>
    </w:rPr>
  </w:style>
  <w:style w:type="paragraph" w:styleId="Footer">
    <w:name w:val="footer"/>
    <w:basedOn w:val="Normal"/>
    <w:link w:val="FooterChar"/>
    <w:uiPriority w:val="99"/>
    <w:unhideWhenUsed/>
    <w:rsid w:val="00017E84"/>
    <w:pPr>
      <w:tabs>
        <w:tab w:val="center" w:pos="4320"/>
        <w:tab w:val="right" w:pos="8640"/>
      </w:tabs>
    </w:pPr>
  </w:style>
  <w:style w:type="character" w:customStyle="1" w:styleId="FooterChar">
    <w:name w:val="Footer Char"/>
    <w:basedOn w:val="DefaultParagraphFont"/>
    <w:link w:val="Footer"/>
    <w:uiPriority w:val="99"/>
    <w:rsid w:val="00017E84"/>
    <w:rPr>
      <w:sz w:val="24"/>
      <w:szCs w:val="24"/>
      <w:lang w:eastAsia="en-US"/>
    </w:rPr>
  </w:style>
  <w:style w:type="paragraph" w:styleId="BalloonText">
    <w:name w:val="Balloon Text"/>
    <w:basedOn w:val="Normal"/>
    <w:link w:val="BalloonTextChar"/>
    <w:uiPriority w:val="99"/>
    <w:semiHidden/>
    <w:unhideWhenUsed/>
    <w:rsid w:val="00017E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E84"/>
    <w:rPr>
      <w:rFonts w:ascii="Lucida Grande" w:hAnsi="Lucida Grande" w:cs="Lucida Grande"/>
      <w:sz w:val="18"/>
      <w:szCs w:val="18"/>
      <w:lang w:eastAsia="en-US"/>
    </w:rPr>
  </w:style>
  <w:style w:type="paragraph" w:styleId="ListParagraph">
    <w:name w:val="List Paragraph"/>
    <w:basedOn w:val="Normal"/>
    <w:uiPriority w:val="34"/>
    <w:rsid w:val="00017E84"/>
    <w:pPr>
      <w:ind w:left="720"/>
      <w:contextualSpacing/>
    </w:pPr>
  </w:style>
  <w:style w:type="paragraph" w:customStyle="1" w:styleId="NumberHeadings">
    <w:name w:val="Number Headings"/>
    <w:basedOn w:val="ListParagraph"/>
    <w:qFormat/>
    <w:rsid w:val="00803C5C"/>
    <w:pPr>
      <w:numPr>
        <w:numId w:val="4"/>
      </w:numPr>
      <w:spacing w:line="600" w:lineRule="atLeast"/>
    </w:pPr>
    <w:rPr>
      <w:b/>
      <w:color w:val="044E7C" w:themeColor="accent6"/>
      <w:sz w:val="40"/>
      <w:szCs w:val="40"/>
    </w:rPr>
  </w:style>
  <w:style w:type="numbering" w:customStyle="1" w:styleId="IWMlist">
    <w:name w:val="IWM list"/>
    <w:uiPriority w:val="99"/>
    <w:rsid w:val="00017E84"/>
    <w:pPr>
      <w:numPr>
        <w:numId w:val="3"/>
      </w:numPr>
    </w:pPr>
  </w:style>
  <w:style w:type="paragraph" w:customStyle="1" w:styleId="Subheadings">
    <w:name w:val="Subheadings"/>
    <w:basedOn w:val="Normal"/>
    <w:qFormat/>
    <w:rsid w:val="00803C5C"/>
    <w:pPr>
      <w:spacing w:line="600" w:lineRule="atLeast"/>
    </w:pPr>
    <w:rPr>
      <w:b/>
      <w:color w:val="044E7C" w:themeColor="accent6"/>
      <w:sz w:val="40"/>
      <w:szCs w:val="40"/>
    </w:rPr>
  </w:style>
  <w:style w:type="paragraph" w:customStyle="1" w:styleId="Titles">
    <w:name w:val="Titles"/>
    <w:basedOn w:val="Normal"/>
    <w:qFormat/>
    <w:rsid w:val="00017E84"/>
    <w:rPr>
      <w:b/>
    </w:rPr>
  </w:style>
  <w:style w:type="paragraph" w:customStyle="1" w:styleId="Captions">
    <w:name w:val="Captions"/>
    <w:basedOn w:val="Normal"/>
    <w:qFormat/>
    <w:rsid w:val="00803C5C"/>
    <w:pPr>
      <w:spacing w:line="240" w:lineRule="atLeast"/>
    </w:pPr>
    <w:rPr>
      <w:sz w:val="14"/>
      <w:szCs w:val="14"/>
    </w:rPr>
  </w:style>
  <w:style w:type="paragraph" w:customStyle="1" w:styleId="Quotes">
    <w:name w:val="Quotes"/>
    <w:basedOn w:val="Normal"/>
    <w:qFormat/>
    <w:rsid w:val="00017E84"/>
    <w:pPr>
      <w:spacing w:line="440" w:lineRule="atLeast"/>
    </w:pPr>
    <w:rPr>
      <w:i/>
      <w:color w:val="044E7C" w:themeColor="accent6"/>
      <w:sz w:val="38"/>
      <w:szCs w:val="38"/>
    </w:rPr>
  </w:style>
  <w:style w:type="paragraph" w:customStyle="1" w:styleId="Headings">
    <w:name w:val="Headings"/>
    <w:basedOn w:val="Normal"/>
    <w:qFormat/>
    <w:rsid w:val="00803C5C"/>
    <w:pPr>
      <w:spacing w:line="600" w:lineRule="atLeast"/>
    </w:pPr>
    <w:rPr>
      <w:b/>
      <w:sz w:val="40"/>
      <w:szCs w:val="40"/>
    </w:rPr>
  </w:style>
  <w:style w:type="paragraph" w:customStyle="1" w:styleId="Shards">
    <w:name w:val="Shards"/>
    <w:basedOn w:val="Normal"/>
    <w:qFormat/>
    <w:rsid w:val="00803C5C"/>
    <w:pPr>
      <w:spacing w:before="360" w:after="240" w:line="400" w:lineRule="exact"/>
      <w:ind w:left="2268" w:right="1134"/>
    </w:pPr>
    <w:rPr>
      <w:noProof/>
      <w:color w:val="FFFFFF" w:themeColor="background1"/>
      <w:lang w:val="en-US"/>
    </w:rPr>
  </w:style>
  <w:style w:type="table" w:styleId="TableGrid">
    <w:name w:val="Table Grid"/>
    <w:basedOn w:val="TableNormal"/>
    <w:uiPriority w:val="59"/>
    <w:rsid w:val="00BD5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tryLine">
    <w:name w:val="EntryLine"/>
    <w:basedOn w:val="Normal"/>
    <w:qFormat/>
    <w:rsid w:val="000B55B3"/>
    <w:pPr>
      <w:pBdr>
        <w:bottom w:val="dashSmallGap" w:sz="4" w:space="1" w:color="auto"/>
        <w:between w:val="dashSmallGap" w:sz="4" w:space="1" w:color="auto"/>
      </w:pBdr>
    </w:pPr>
  </w:style>
  <w:style w:type="paragraph" w:styleId="Title">
    <w:name w:val="Title"/>
    <w:basedOn w:val="Normal"/>
    <w:link w:val="TitleChar"/>
    <w:qFormat/>
    <w:rsid w:val="00C277A1"/>
    <w:pPr>
      <w:spacing w:line="240" w:lineRule="auto"/>
      <w:jc w:val="center"/>
    </w:pPr>
    <w:rPr>
      <w:rFonts w:ascii="Univers" w:eastAsia="Times New Roman" w:hAnsi="Univers"/>
      <w:b/>
      <w:bCs/>
      <w:sz w:val="32"/>
    </w:rPr>
  </w:style>
  <w:style w:type="character" w:customStyle="1" w:styleId="TitleChar">
    <w:name w:val="Title Char"/>
    <w:basedOn w:val="DefaultParagraphFont"/>
    <w:link w:val="Title"/>
    <w:rsid w:val="00C277A1"/>
    <w:rPr>
      <w:rFonts w:ascii="Univers" w:eastAsia="Times New Roman" w:hAnsi="Univers"/>
      <w:b/>
      <w:bCs/>
      <w:sz w:val="32"/>
      <w:szCs w:val="24"/>
      <w:lang w:eastAsia="en-US"/>
    </w:rPr>
  </w:style>
  <w:style w:type="paragraph" w:styleId="BodyTextIndent">
    <w:name w:val="Body Text Indent"/>
    <w:basedOn w:val="Normal"/>
    <w:link w:val="BodyTextIndentChar"/>
    <w:semiHidden/>
    <w:rsid w:val="00C277A1"/>
    <w:pPr>
      <w:spacing w:line="240" w:lineRule="auto"/>
      <w:ind w:left="-540"/>
    </w:pPr>
    <w:rPr>
      <w:rFonts w:ascii="Univers" w:eastAsia="Times New Roman" w:hAnsi="Univers"/>
      <w:sz w:val="32"/>
    </w:rPr>
  </w:style>
  <w:style w:type="character" w:customStyle="1" w:styleId="BodyTextIndentChar">
    <w:name w:val="Body Text Indent Char"/>
    <w:basedOn w:val="DefaultParagraphFont"/>
    <w:link w:val="BodyTextIndent"/>
    <w:semiHidden/>
    <w:rsid w:val="00C277A1"/>
    <w:rPr>
      <w:rFonts w:ascii="Univers" w:eastAsia="Times New Roman" w:hAnsi="Univers"/>
      <w:sz w:val="3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5301"/>
    <w:pPr>
      <w:spacing w:line="320" w:lineRule="atLeast"/>
    </w:pPr>
    <w:rPr>
      <w:rFonts w:ascii="Arial" w:hAnsi="Arial"/>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301"/>
    <w:pPr>
      <w:tabs>
        <w:tab w:val="center" w:pos="4320"/>
        <w:tab w:val="right" w:pos="8640"/>
      </w:tabs>
      <w:spacing w:line="340" w:lineRule="atLeast"/>
    </w:pPr>
    <w:rPr>
      <w:sz w:val="28"/>
    </w:rPr>
  </w:style>
  <w:style w:type="character" w:customStyle="1" w:styleId="HeaderChar">
    <w:name w:val="Header Char"/>
    <w:basedOn w:val="DefaultParagraphFont"/>
    <w:link w:val="Header"/>
    <w:uiPriority w:val="99"/>
    <w:rsid w:val="00245301"/>
    <w:rPr>
      <w:rFonts w:ascii="Arial" w:hAnsi="Arial"/>
      <w:sz w:val="28"/>
      <w:szCs w:val="24"/>
      <w:lang w:eastAsia="en-US"/>
    </w:rPr>
  </w:style>
  <w:style w:type="paragraph" w:styleId="Footer">
    <w:name w:val="footer"/>
    <w:basedOn w:val="Normal"/>
    <w:link w:val="FooterChar"/>
    <w:uiPriority w:val="99"/>
    <w:unhideWhenUsed/>
    <w:rsid w:val="00017E84"/>
    <w:pPr>
      <w:tabs>
        <w:tab w:val="center" w:pos="4320"/>
        <w:tab w:val="right" w:pos="8640"/>
      </w:tabs>
    </w:pPr>
  </w:style>
  <w:style w:type="character" w:customStyle="1" w:styleId="FooterChar">
    <w:name w:val="Footer Char"/>
    <w:basedOn w:val="DefaultParagraphFont"/>
    <w:link w:val="Footer"/>
    <w:uiPriority w:val="99"/>
    <w:rsid w:val="00017E84"/>
    <w:rPr>
      <w:sz w:val="24"/>
      <w:szCs w:val="24"/>
      <w:lang w:eastAsia="en-US"/>
    </w:rPr>
  </w:style>
  <w:style w:type="paragraph" w:styleId="BalloonText">
    <w:name w:val="Balloon Text"/>
    <w:basedOn w:val="Normal"/>
    <w:link w:val="BalloonTextChar"/>
    <w:uiPriority w:val="99"/>
    <w:semiHidden/>
    <w:unhideWhenUsed/>
    <w:rsid w:val="00017E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E84"/>
    <w:rPr>
      <w:rFonts w:ascii="Lucida Grande" w:hAnsi="Lucida Grande" w:cs="Lucida Grande"/>
      <w:sz w:val="18"/>
      <w:szCs w:val="18"/>
      <w:lang w:eastAsia="en-US"/>
    </w:rPr>
  </w:style>
  <w:style w:type="paragraph" w:styleId="ListParagraph">
    <w:name w:val="List Paragraph"/>
    <w:basedOn w:val="Normal"/>
    <w:uiPriority w:val="34"/>
    <w:rsid w:val="00017E84"/>
    <w:pPr>
      <w:ind w:left="720"/>
      <w:contextualSpacing/>
    </w:pPr>
  </w:style>
  <w:style w:type="paragraph" w:customStyle="1" w:styleId="NumberHeadings">
    <w:name w:val="Number Headings"/>
    <w:basedOn w:val="ListParagraph"/>
    <w:qFormat/>
    <w:rsid w:val="00803C5C"/>
    <w:pPr>
      <w:numPr>
        <w:numId w:val="4"/>
      </w:numPr>
      <w:spacing w:line="600" w:lineRule="atLeast"/>
    </w:pPr>
    <w:rPr>
      <w:b/>
      <w:color w:val="044E7C" w:themeColor="accent6"/>
      <w:sz w:val="40"/>
      <w:szCs w:val="40"/>
    </w:rPr>
  </w:style>
  <w:style w:type="numbering" w:customStyle="1" w:styleId="IWMlist">
    <w:name w:val="IWM list"/>
    <w:uiPriority w:val="99"/>
    <w:rsid w:val="00017E84"/>
    <w:pPr>
      <w:numPr>
        <w:numId w:val="3"/>
      </w:numPr>
    </w:pPr>
  </w:style>
  <w:style w:type="paragraph" w:customStyle="1" w:styleId="Subheadings">
    <w:name w:val="Subheadings"/>
    <w:basedOn w:val="Normal"/>
    <w:qFormat/>
    <w:rsid w:val="00803C5C"/>
    <w:pPr>
      <w:spacing w:line="600" w:lineRule="atLeast"/>
    </w:pPr>
    <w:rPr>
      <w:b/>
      <w:color w:val="044E7C" w:themeColor="accent6"/>
      <w:sz w:val="40"/>
      <w:szCs w:val="40"/>
    </w:rPr>
  </w:style>
  <w:style w:type="paragraph" w:customStyle="1" w:styleId="Titles">
    <w:name w:val="Titles"/>
    <w:basedOn w:val="Normal"/>
    <w:qFormat/>
    <w:rsid w:val="00017E84"/>
    <w:rPr>
      <w:b/>
    </w:rPr>
  </w:style>
  <w:style w:type="paragraph" w:customStyle="1" w:styleId="Captions">
    <w:name w:val="Captions"/>
    <w:basedOn w:val="Normal"/>
    <w:qFormat/>
    <w:rsid w:val="00803C5C"/>
    <w:pPr>
      <w:spacing w:line="240" w:lineRule="atLeast"/>
    </w:pPr>
    <w:rPr>
      <w:sz w:val="14"/>
      <w:szCs w:val="14"/>
    </w:rPr>
  </w:style>
  <w:style w:type="paragraph" w:customStyle="1" w:styleId="Quotes">
    <w:name w:val="Quotes"/>
    <w:basedOn w:val="Normal"/>
    <w:qFormat/>
    <w:rsid w:val="00017E84"/>
    <w:pPr>
      <w:spacing w:line="440" w:lineRule="atLeast"/>
    </w:pPr>
    <w:rPr>
      <w:i/>
      <w:color w:val="044E7C" w:themeColor="accent6"/>
      <w:sz w:val="38"/>
      <w:szCs w:val="38"/>
    </w:rPr>
  </w:style>
  <w:style w:type="paragraph" w:customStyle="1" w:styleId="Headings">
    <w:name w:val="Headings"/>
    <w:basedOn w:val="Normal"/>
    <w:qFormat/>
    <w:rsid w:val="00803C5C"/>
    <w:pPr>
      <w:spacing w:line="600" w:lineRule="atLeast"/>
    </w:pPr>
    <w:rPr>
      <w:b/>
      <w:sz w:val="40"/>
      <w:szCs w:val="40"/>
    </w:rPr>
  </w:style>
  <w:style w:type="paragraph" w:customStyle="1" w:styleId="Shards">
    <w:name w:val="Shards"/>
    <w:basedOn w:val="Normal"/>
    <w:qFormat/>
    <w:rsid w:val="00803C5C"/>
    <w:pPr>
      <w:spacing w:before="360" w:after="240" w:line="400" w:lineRule="exact"/>
      <w:ind w:left="2268" w:right="1134"/>
    </w:pPr>
    <w:rPr>
      <w:noProof/>
      <w:color w:val="FFFFFF" w:themeColor="background1"/>
      <w:lang w:val="en-US"/>
    </w:rPr>
  </w:style>
  <w:style w:type="table" w:styleId="TableGrid">
    <w:name w:val="Table Grid"/>
    <w:basedOn w:val="TableNormal"/>
    <w:uiPriority w:val="59"/>
    <w:rsid w:val="00BD5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tryLine">
    <w:name w:val="EntryLine"/>
    <w:basedOn w:val="Normal"/>
    <w:qFormat/>
    <w:rsid w:val="000B55B3"/>
    <w:pPr>
      <w:pBdr>
        <w:bottom w:val="dashSmallGap" w:sz="4" w:space="1" w:color="auto"/>
        <w:between w:val="dashSmallGap" w:sz="4" w:space="1" w:color="auto"/>
      </w:pBdr>
    </w:pPr>
  </w:style>
  <w:style w:type="paragraph" w:styleId="Title">
    <w:name w:val="Title"/>
    <w:basedOn w:val="Normal"/>
    <w:link w:val="TitleChar"/>
    <w:qFormat/>
    <w:rsid w:val="00C277A1"/>
    <w:pPr>
      <w:spacing w:line="240" w:lineRule="auto"/>
      <w:jc w:val="center"/>
    </w:pPr>
    <w:rPr>
      <w:rFonts w:ascii="Univers" w:eastAsia="Times New Roman" w:hAnsi="Univers"/>
      <w:b/>
      <w:bCs/>
      <w:sz w:val="32"/>
    </w:rPr>
  </w:style>
  <w:style w:type="character" w:customStyle="1" w:styleId="TitleChar">
    <w:name w:val="Title Char"/>
    <w:basedOn w:val="DefaultParagraphFont"/>
    <w:link w:val="Title"/>
    <w:rsid w:val="00C277A1"/>
    <w:rPr>
      <w:rFonts w:ascii="Univers" w:eastAsia="Times New Roman" w:hAnsi="Univers"/>
      <w:b/>
      <w:bCs/>
      <w:sz w:val="32"/>
      <w:szCs w:val="24"/>
      <w:lang w:eastAsia="en-US"/>
    </w:rPr>
  </w:style>
  <w:style w:type="paragraph" w:styleId="BodyTextIndent">
    <w:name w:val="Body Text Indent"/>
    <w:basedOn w:val="Normal"/>
    <w:link w:val="BodyTextIndentChar"/>
    <w:semiHidden/>
    <w:rsid w:val="00C277A1"/>
    <w:pPr>
      <w:spacing w:line="240" w:lineRule="auto"/>
      <w:ind w:left="-540"/>
    </w:pPr>
    <w:rPr>
      <w:rFonts w:ascii="Univers" w:eastAsia="Times New Roman" w:hAnsi="Univers"/>
      <w:sz w:val="32"/>
    </w:rPr>
  </w:style>
  <w:style w:type="character" w:customStyle="1" w:styleId="BodyTextIndentChar">
    <w:name w:val="Body Text Indent Char"/>
    <w:basedOn w:val="DefaultParagraphFont"/>
    <w:link w:val="BodyTextIndent"/>
    <w:semiHidden/>
    <w:rsid w:val="00C277A1"/>
    <w:rPr>
      <w:rFonts w:ascii="Univers" w:eastAsia="Times New Roman" w:hAnsi="Univer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les\AppData\Roaming\Microsoft\Templates\LR-Duxford.dotx" TargetMode="External"/></Relationships>
</file>

<file path=word/theme/theme1.xml><?xml version="1.0" encoding="utf-8"?>
<a:theme xmlns:a="http://schemas.openxmlformats.org/drawingml/2006/main" name="IWM">
  <a:themeElements>
    <a:clrScheme name="Custom 3">
      <a:dk1>
        <a:srgbClr val="000000"/>
      </a:dk1>
      <a:lt1>
        <a:srgbClr val="FFFFFF"/>
      </a:lt1>
      <a:dk2>
        <a:srgbClr val="455560"/>
      </a:dk2>
      <a:lt2>
        <a:srgbClr val="FFFFFF"/>
      </a:lt2>
      <a:accent1>
        <a:srgbClr val="CC0033"/>
      </a:accent1>
      <a:accent2>
        <a:srgbClr val="01A3AF"/>
      </a:accent2>
      <a:accent3>
        <a:srgbClr val="AC924D"/>
      </a:accent3>
      <a:accent4>
        <a:srgbClr val="455560"/>
      </a:accent4>
      <a:accent5>
        <a:srgbClr val="FF9933"/>
      </a:accent5>
      <a:accent6>
        <a:srgbClr val="044E7C"/>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D65C-9F23-4022-87D3-50BB8426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LR-Duxford</Template>
  <TotalTime>0</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Others</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Giles</dc:creator>
  <cp:lastModifiedBy>Alison Giles</cp:lastModifiedBy>
  <cp:revision>2</cp:revision>
  <cp:lastPrinted>2014-09-24T15:07:00Z</cp:lastPrinted>
  <dcterms:created xsi:type="dcterms:W3CDTF">2014-10-09T08:05:00Z</dcterms:created>
  <dcterms:modified xsi:type="dcterms:W3CDTF">2014-10-09T08:05:00Z</dcterms:modified>
</cp:coreProperties>
</file>