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5E5B" w:rsidRDefault="00D46510">
      <w:pPr>
        <w:spacing w:after="1247" w:line="259" w:lineRule="auto"/>
        <w:ind w:left="-566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361950" y="3524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89350" cy="1036955"/>
                <wp:effectExtent l="0" t="0" r="0" b="0"/>
                <wp:wrapSquare wrapText="bothSides"/>
                <wp:docPr id="1516" name="Group 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350" cy="1036955"/>
                          <a:chOff x="0" y="0"/>
                          <a:chExt cx="3689731" cy="10372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93"/>
                            <a:ext cx="3689731" cy="1026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59283" y="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E5B" w:rsidRDefault="00D4651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9283" y="155440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E5B" w:rsidRDefault="00D4651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16" o:spid="_x0000_s1026" style="position:absolute;left:0;text-align:left;margin-left:0;margin-top:0;width:290.5pt;height:81.65pt;z-index:251658240;mso-position-horizontal:left;mso-position-horizontal-relative:margin;mso-position-vertical:top;mso-position-vertical-relative:margin" coordsize="36897,10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04;width:36897;height:10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jnMnCAAAA2gAAAA8AAABkcnMvZG93bnJldi54bWxEj0Frg0AUhO+F/oflBXJrVj3EYl0lKQ0k&#10;5NSk0uvDfVWJ+1bcrTH/Phso9DjMzDdMXs6mFxONrrOsIF5FIIhrqztuFHyddy+vIJxH1thbJgU3&#10;clAWz085Ztpe+ZOmk29EgLDLUEHr/ZBJ6eqWDLqVHYiD92NHgz7IsZF6xGuAm14mUbSWBjsOCy0O&#10;9N5SfTn9GgWH+LC9mcpW1bdbJ1rr9MMdU6WWi3nzBsLT7P/Df+29VpDC40q4AbK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45zJwgAAANoAAAAPAAAAAAAAAAAAAAAAAJ8C&#10;AABkcnMvZG93bnJldi54bWxQSwUGAAAAAAQABAD3AAAAjgMAAAAA&#10;">
                  <v:imagedata r:id="rId5" o:title=""/>
                </v:shape>
                <v:rect id="Rectangle 8" o:spid="_x0000_s1028" style="position:absolute;left:3592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05E5B" w:rsidRDefault="00D4651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592;top:1554;width:49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05E5B" w:rsidRDefault="00D4651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EC6B52" w:rsidRDefault="00EC6B52" w:rsidP="00EC6B52">
      <w:pPr>
        <w:spacing w:before="240" w:line="240" w:lineRule="auto"/>
        <w:ind w:left="0" w:right="0" w:firstLine="0"/>
        <w:rPr>
          <w:b/>
          <w:sz w:val="32"/>
        </w:rPr>
      </w:pPr>
    </w:p>
    <w:p w:rsidR="00D05E5B" w:rsidRDefault="00D46510" w:rsidP="00EC6B52">
      <w:pPr>
        <w:spacing w:before="240" w:line="240" w:lineRule="auto"/>
        <w:ind w:left="0" w:right="0" w:firstLine="0"/>
        <w:jc w:val="center"/>
      </w:pPr>
      <w:r>
        <w:rPr>
          <w:b/>
          <w:sz w:val="32"/>
        </w:rPr>
        <w:t>Duxford Airfield (EGSU) - Information for Pilots</w:t>
      </w:r>
    </w:p>
    <w:p w:rsidR="00D05E5B" w:rsidRDefault="00D46510">
      <w:pPr>
        <w:spacing w:line="259" w:lineRule="auto"/>
        <w:ind w:left="0" w:right="0" w:firstLine="0"/>
      </w:pPr>
      <w:r>
        <w:t xml:space="preserve">  </w:t>
      </w:r>
    </w:p>
    <w:p w:rsidR="00D05E5B" w:rsidRDefault="00D46510">
      <w:pPr>
        <w:pStyle w:val="Heading1"/>
        <w:ind w:left="-5"/>
      </w:pPr>
      <w:r>
        <w:t xml:space="preserve">Welcome </w:t>
      </w:r>
    </w:p>
    <w:p w:rsidR="00D05E5B" w:rsidRDefault="00D46510">
      <w:pPr>
        <w:ind w:left="-5" w:right="594"/>
      </w:pPr>
      <w:r>
        <w:t>Duxford Airfield is</w:t>
      </w:r>
      <w:r w:rsidR="00C278B4">
        <w:t xml:space="preserve"> strictly</w:t>
      </w:r>
      <w:r>
        <w:t xml:space="preserve"> </w:t>
      </w:r>
      <w:r w:rsidRPr="00C278B4">
        <w:rPr>
          <w:b/>
        </w:rPr>
        <w:t>Prior Permission Required (PPR)</w:t>
      </w:r>
      <w:r>
        <w:t xml:space="preserve"> by telephone. The airfield hosts a variety of flying activities throughout the year, with flying displays and high-energy practices often flown close to and in the ATZ up to 4,500ft.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D46510">
      <w:pPr>
        <w:ind w:left="-5" w:right="594"/>
      </w:pPr>
      <w:r>
        <w:t xml:space="preserve">Address:   IWM Duxford, Cambridgeshire, CB22 4QR </w:t>
      </w:r>
    </w:p>
    <w:p w:rsidR="00D05E5B" w:rsidRDefault="00C278B4">
      <w:pPr>
        <w:ind w:left="-5" w:right="594"/>
      </w:pPr>
      <w:r>
        <w:t>Telephone:   (ATC</w:t>
      </w:r>
      <w:r w:rsidR="00B37A27">
        <w:t>) 01223 833</w:t>
      </w:r>
      <w:r w:rsidR="00D46510">
        <w:t xml:space="preserve">376 </w:t>
      </w:r>
    </w:p>
    <w:p w:rsidR="00D05E5B" w:rsidRDefault="00C278B4">
      <w:pPr>
        <w:ind w:left="-5" w:right="594"/>
      </w:pPr>
      <w:r>
        <w:t>Fax:   (ATC</w:t>
      </w:r>
      <w:r w:rsidR="00B37A27">
        <w:t>) 01223 830</w:t>
      </w:r>
      <w:r w:rsidR="00D46510">
        <w:t xml:space="preserve">410 </w:t>
      </w:r>
    </w:p>
    <w:p w:rsidR="00D05E5B" w:rsidRDefault="00D46510">
      <w:pPr>
        <w:spacing w:line="259" w:lineRule="auto"/>
        <w:ind w:left="-5" w:right="0"/>
      </w:pPr>
      <w:r>
        <w:t xml:space="preserve">Email:   </w:t>
      </w:r>
      <w:r>
        <w:rPr>
          <w:color w:val="0000FF"/>
          <w:u w:val="single" w:color="0000FF"/>
        </w:rPr>
        <w:t>airtraffic@iwm.org.uk</w:t>
      </w:r>
      <w:r>
        <w:t xml:space="preserve"> </w:t>
      </w:r>
    </w:p>
    <w:p w:rsidR="00D05E5B" w:rsidRDefault="00D46510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D05E5B" w:rsidRDefault="00D46510">
      <w:pPr>
        <w:spacing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D05E5B" w:rsidRDefault="00D46510">
      <w:pPr>
        <w:pStyle w:val="Heading1"/>
        <w:ind w:left="-5"/>
      </w:pPr>
      <w:r>
        <w:t xml:space="preserve">Airfield Information </w:t>
      </w:r>
    </w:p>
    <w:p w:rsidR="00D05E5B" w:rsidRDefault="003E4BDC">
      <w:pPr>
        <w:ind w:left="-5" w:right="594"/>
      </w:pPr>
      <w:r>
        <w:t>Opening Hours (Local) mid-March to mid-October : 1000 - 18</w:t>
      </w:r>
      <w:r w:rsidR="00D46510">
        <w:t xml:space="preserve">00 </w:t>
      </w:r>
    </w:p>
    <w:p w:rsidR="00D05E5B" w:rsidRDefault="00D46510">
      <w:pPr>
        <w:ind w:left="-5" w:right="594"/>
      </w:pPr>
      <w:r>
        <w:t xml:space="preserve">           </w:t>
      </w:r>
      <w:r w:rsidR="00CB02FB">
        <w:t xml:space="preserve">                      </w:t>
      </w:r>
      <w:r w:rsidR="003E4BDC">
        <w:t xml:space="preserve">  </w:t>
      </w:r>
      <w:r w:rsidR="00CB02FB">
        <w:t xml:space="preserve">    </w:t>
      </w:r>
      <w:r>
        <w:t xml:space="preserve">  mid-October to mid-March : 1000 - 1600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D46510">
      <w:pPr>
        <w:ind w:left="-5" w:right="594"/>
      </w:pPr>
      <w:r w:rsidRPr="0084496D">
        <w:rPr>
          <w:b/>
        </w:rPr>
        <w:t>Duxford Information:</w:t>
      </w:r>
      <w:r w:rsidR="00C278B4" w:rsidRPr="0084496D">
        <w:rPr>
          <w:b/>
        </w:rPr>
        <w:t xml:space="preserve"> </w:t>
      </w:r>
      <w:r w:rsidR="00CB02FB">
        <w:rPr>
          <w:b/>
        </w:rPr>
        <w:t>122.080</w:t>
      </w:r>
      <w:r>
        <w:t xml:space="preserve"> Duxford’s designated operational coverage is 10 nautical miles.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Pr="00904A75" w:rsidRDefault="00D46510">
      <w:pPr>
        <w:spacing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D05E5B" w:rsidRDefault="00D46510">
      <w:pPr>
        <w:pStyle w:val="Heading1"/>
        <w:ind w:left="-5"/>
      </w:pPr>
      <w:r>
        <w:t xml:space="preserve">Runways </w:t>
      </w:r>
    </w:p>
    <w:p w:rsidR="00D05E5B" w:rsidRDefault="00D46510">
      <w:pPr>
        <w:ind w:left="-5" w:right="594"/>
      </w:pPr>
      <w:r w:rsidRPr="0084496D">
        <w:rPr>
          <w:b/>
        </w:rPr>
        <w:t>06</w:t>
      </w:r>
      <w:r w:rsidR="0084496D" w:rsidRPr="0084496D">
        <w:rPr>
          <w:b/>
        </w:rPr>
        <w:t>R</w:t>
      </w:r>
      <w:r w:rsidRPr="0084496D">
        <w:rPr>
          <w:b/>
        </w:rPr>
        <w:t>/24</w:t>
      </w:r>
      <w:r w:rsidR="0084496D" w:rsidRPr="0084496D">
        <w:rPr>
          <w:b/>
        </w:rPr>
        <w:t>L</w:t>
      </w:r>
      <w:r w:rsidRPr="0084496D">
        <w:rPr>
          <w:b/>
        </w:rPr>
        <w:t xml:space="preserve"> Paved</w:t>
      </w:r>
      <w:r w:rsidR="0084496D">
        <w:t xml:space="preserve"> TORA/TODA/ASDA/LDA  1</w:t>
      </w:r>
      <w:r>
        <w:t xml:space="preserve">199m </w:t>
      </w:r>
    </w:p>
    <w:p w:rsidR="00D05E5B" w:rsidRDefault="00D46510">
      <w:pPr>
        <w:ind w:left="-5" w:right="594"/>
      </w:pPr>
      <w:r w:rsidRPr="0084496D">
        <w:rPr>
          <w:b/>
        </w:rPr>
        <w:t>06</w:t>
      </w:r>
      <w:r w:rsidR="0084496D">
        <w:rPr>
          <w:b/>
        </w:rPr>
        <w:t>L</w:t>
      </w:r>
      <w:r w:rsidRPr="0084496D">
        <w:rPr>
          <w:b/>
        </w:rPr>
        <w:t>/24</w:t>
      </w:r>
      <w:r w:rsidR="0084496D">
        <w:rPr>
          <w:b/>
        </w:rPr>
        <w:t>R</w:t>
      </w:r>
      <w:r>
        <w:t xml:space="preserve"> </w:t>
      </w:r>
      <w:r w:rsidRPr="0084496D">
        <w:rPr>
          <w:b/>
        </w:rPr>
        <w:t>Grass</w:t>
      </w:r>
      <w:r w:rsidR="0084496D">
        <w:t xml:space="preserve">  </w:t>
      </w:r>
      <w:r>
        <w:t xml:space="preserve">TORA/TODA/ASDA/LDA  880m </w:t>
      </w:r>
    </w:p>
    <w:p w:rsidR="00D05E5B" w:rsidRDefault="00D46510">
      <w:pPr>
        <w:ind w:left="-5" w:right="594"/>
      </w:pPr>
      <w:r>
        <w:t xml:space="preserve">No lighting or navigation aids. </w:t>
      </w:r>
    </w:p>
    <w:p w:rsidR="00D05E5B" w:rsidRPr="00904A75" w:rsidRDefault="00D46510">
      <w:pPr>
        <w:spacing w:line="259" w:lineRule="auto"/>
        <w:ind w:left="0" w:right="0" w:firstLine="0"/>
      </w:pPr>
      <w:r>
        <w:t xml:space="preserve"> </w:t>
      </w:r>
    </w:p>
    <w:p w:rsidR="00D05E5B" w:rsidRPr="00B66801" w:rsidRDefault="00A93396">
      <w:pPr>
        <w:spacing w:line="259" w:lineRule="auto"/>
        <w:ind w:left="0" w:right="0" w:firstLine="0"/>
        <w:rPr>
          <w:b/>
          <w:sz w:val="24"/>
          <w:szCs w:val="24"/>
        </w:rPr>
      </w:pPr>
      <w:r w:rsidRPr="00B66801">
        <w:rPr>
          <w:b/>
          <w:sz w:val="24"/>
          <w:szCs w:val="24"/>
        </w:rPr>
        <w:lastRenderedPageBreak/>
        <w:t>Landing fees</w:t>
      </w:r>
      <w:r w:rsidR="00B37A27" w:rsidRPr="00B66801">
        <w:rPr>
          <w:b/>
          <w:sz w:val="24"/>
          <w:szCs w:val="24"/>
        </w:rPr>
        <w:t xml:space="preserve"> are paid in the Visitor Centre. Cash and all Cards are accepted.</w:t>
      </w:r>
    </w:p>
    <w:p w:rsidR="00A93396" w:rsidRPr="00904A75" w:rsidRDefault="00A93396">
      <w:pPr>
        <w:spacing w:line="259" w:lineRule="auto"/>
        <w:ind w:left="0" w:right="0" w:firstLine="0"/>
      </w:pPr>
    </w:p>
    <w:p w:rsidR="00D05E5B" w:rsidRDefault="00904A75">
      <w:pPr>
        <w:pStyle w:val="Heading1"/>
        <w:ind w:left="-5"/>
      </w:pPr>
      <w:r>
        <w:t xml:space="preserve">Duxford </w:t>
      </w:r>
      <w:r w:rsidR="00D46510">
        <w:t xml:space="preserve">Joining Instructions </w:t>
      </w:r>
    </w:p>
    <w:p w:rsidR="00D05E5B" w:rsidRDefault="00D46510">
      <w:pPr>
        <w:ind w:left="-5" w:right="594"/>
      </w:pPr>
      <w:r>
        <w:t xml:space="preserve">Duxford is situated close to controlled airspace.  </w:t>
      </w:r>
      <w:r w:rsidR="0084496D">
        <w:t xml:space="preserve">Stansted TMZ is 2.5nm South of </w:t>
      </w:r>
      <w:r w:rsidR="0084496D" w:rsidRPr="003E4BDC">
        <w:t>Duxford. Please refer to the following map to avoid infringing controlled airspace.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31698B">
      <w:pPr>
        <w:spacing w:line="259" w:lineRule="auto"/>
        <w:ind w:left="-5" w:right="0"/>
      </w:pPr>
      <w:hyperlink r:id="rId6">
        <w:r w:rsidR="00D46510">
          <w:rPr>
            <w:color w:val="0000FF"/>
            <w:u w:val="single" w:color="0000FF"/>
          </w:rPr>
          <w:t>Download an inbound routes map</w:t>
        </w:r>
      </w:hyperlink>
      <w:hyperlink r:id="rId7">
        <w:r w:rsidR="00D46510">
          <w:t>.</w:t>
        </w:r>
      </w:hyperlink>
      <w:hyperlink r:id="rId8">
        <w:r w:rsidR="00D46510">
          <w:t xml:space="preserve"> </w:t>
        </w:r>
      </w:hyperlink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8308F6">
      <w:pPr>
        <w:ind w:left="-5" w:right="594"/>
      </w:pPr>
      <w:r>
        <w:t xml:space="preserve">Visiting aircraft </w:t>
      </w:r>
      <w:r w:rsidR="00A93396">
        <w:t>should position to join</w:t>
      </w:r>
      <w:r>
        <w:t xml:space="preserve"> the Southerly Circuit,</w:t>
      </w:r>
      <w:r w:rsidR="00D46510">
        <w:t xml:space="preserve"> </w:t>
      </w:r>
      <w:r w:rsidR="00A93396">
        <w:t>d</w:t>
      </w:r>
      <w:r>
        <w:t xml:space="preserve">ownwind </w:t>
      </w:r>
      <w:r w:rsidR="00D46510">
        <w:t xml:space="preserve">right hand </w:t>
      </w:r>
      <w:r w:rsidR="00B37A27">
        <w:t>Runway 06 or</w:t>
      </w:r>
      <w:r w:rsidR="00A93396">
        <w:t xml:space="preserve"> d</w:t>
      </w:r>
      <w:r>
        <w:t xml:space="preserve">ownwind </w:t>
      </w:r>
      <w:r w:rsidR="00D46510">
        <w:t>left hand</w:t>
      </w:r>
      <w:r>
        <w:t xml:space="preserve"> Runway 24</w:t>
      </w:r>
      <w:r w:rsidR="00D46510">
        <w:t>.</w:t>
      </w:r>
      <w:r w:rsidR="00A93396">
        <w:t xml:space="preserve"> </w:t>
      </w:r>
      <w:r w:rsidR="00D46510">
        <w:t>Overhead</w:t>
      </w:r>
      <w:r w:rsidR="00230215">
        <w:t>,</w:t>
      </w:r>
      <w:r w:rsidR="00004EDB">
        <w:t xml:space="preserve"> crosswind</w:t>
      </w:r>
      <w:r w:rsidR="00230215">
        <w:t xml:space="preserve"> and </w:t>
      </w:r>
      <w:r w:rsidR="00D46510">
        <w:t>dead side joins are prohibited due to the proximity of Fowlmere Airfiel</w:t>
      </w:r>
      <w:r w:rsidR="00CB02FB">
        <w:t>d and war bird activity to the N</w:t>
      </w:r>
      <w:r w:rsidR="00D46510">
        <w:t>orth</w:t>
      </w:r>
      <w:r w:rsidR="00004EDB">
        <w:t xml:space="preserve"> of Duxford</w:t>
      </w:r>
      <w:r w:rsidR="00D46510">
        <w:t xml:space="preserve">.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D46510">
      <w:pPr>
        <w:ind w:left="-5" w:right="594"/>
      </w:pPr>
      <w:r>
        <w:t xml:space="preserve">The grass and hard runways are </w:t>
      </w:r>
      <w:r w:rsidRPr="00004EDB">
        <w:rPr>
          <w:b/>
        </w:rPr>
        <w:t>not</w:t>
      </w:r>
      <w:r>
        <w:t xml:space="preserve"> available for simultane</w:t>
      </w:r>
      <w:r w:rsidR="00CB02FB">
        <w:t>ous landing or take off. An aircraft</w:t>
      </w:r>
      <w:r>
        <w:t xml:space="preserve"> on one must be at taxi</w:t>
      </w:r>
      <w:r w:rsidR="00A93396">
        <w:t>ing</w:t>
      </w:r>
      <w:r>
        <w:t>-speed before</w:t>
      </w:r>
      <w:r w:rsidR="00CB02FB">
        <w:t xml:space="preserve"> another aircraft can land or depart</w:t>
      </w:r>
      <w:r>
        <w:t xml:space="preserve"> on the other. </w:t>
      </w:r>
      <w:r w:rsidR="00004EDB">
        <w:t xml:space="preserve">Land afters are </w:t>
      </w:r>
      <w:r w:rsidR="00004EDB" w:rsidRPr="00004EDB">
        <w:rPr>
          <w:b/>
        </w:rPr>
        <w:t>not</w:t>
      </w:r>
      <w:r w:rsidR="00004EDB">
        <w:t xml:space="preserve"> permitted.</w:t>
      </w:r>
    </w:p>
    <w:p w:rsidR="00D05E5B" w:rsidRDefault="00D05E5B">
      <w:pPr>
        <w:spacing w:line="259" w:lineRule="auto"/>
        <w:ind w:left="0" w:right="0" w:firstLine="0"/>
      </w:pPr>
    </w:p>
    <w:p w:rsidR="00D05E5B" w:rsidRDefault="00D46510">
      <w:pPr>
        <w:ind w:left="-5" w:right="594"/>
      </w:pPr>
      <w:r>
        <w:rPr>
          <w:b/>
        </w:rPr>
        <w:t>A</w:t>
      </w:r>
      <w:r w:rsidR="00D11E58">
        <w:rPr>
          <w:b/>
        </w:rPr>
        <w:t>reas to a</w:t>
      </w:r>
      <w:r>
        <w:rPr>
          <w:b/>
        </w:rPr>
        <w:t>void</w:t>
      </w:r>
      <w:r w:rsidR="00305543" w:rsidRPr="00230215">
        <w:t>:  Duxford village (</w:t>
      </w:r>
      <w:r w:rsidR="00D11E58" w:rsidRPr="00230215">
        <w:t>S</w:t>
      </w:r>
      <w:r w:rsidRPr="00230215">
        <w:t>outheast of runway 24 threshold</w:t>
      </w:r>
      <w:r w:rsidR="00305543" w:rsidRPr="00230215">
        <w:t>)</w:t>
      </w:r>
      <w:r w:rsidRPr="00230215">
        <w:t xml:space="preserve">; </w:t>
      </w:r>
      <w:r w:rsidR="00AB01E6">
        <w:t>neighbouring</w:t>
      </w:r>
      <w:r w:rsidR="00B37A27">
        <w:t xml:space="preserve"> villages </w:t>
      </w:r>
      <w:r w:rsidR="00AB01E6">
        <w:t>particularly</w:t>
      </w:r>
      <w:r w:rsidR="00B37A27">
        <w:t xml:space="preserve"> </w:t>
      </w:r>
      <w:r w:rsidRPr="00230215">
        <w:t>Thriplow; Whittlesford; Fowlmere and its adja</w:t>
      </w:r>
      <w:r w:rsidR="00305543" w:rsidRPr="00230215">
        <w:t>cent bird sanctuary; Linton Zoo and</w:t>
      </w:r>
      <w:r w:rsidR="00CB02FB" w:rsidRPr="00230215">
        <w:t xml:space="preserve"> the G</w:t>
      </w:r>
      <w:r w:rsidRPr="00230215">
        <w:t xml:space="preserve">as venting station </w:t>
      </w:r>
      <w:r w:rsidR="00305543" w:rsidRPr="00230215">
        <w:t>(Southeast)</w:t>
      </w:r>
    </w:p>
    <w:p w:rsidR="00D05E5B" w:rsidRPr="00904A75" w:rsidRDefault="00D46510">
      <w:pPr>
        <w:spacing w:line="399" w:lineRule="auto"/>
        <w:ind w:left="0" w:right="10243" w:firstLine="0"/>
      </w:pPr>
      <w:r w:rsidRPr="00904A75">
        <w:rPr>
          <w:b/>
        </w:rPr>
        <w:t xml:space="preserve"> </w:t>
      </w:r>
      <w:r w:rsidRPr="00904A75">
        <w:rPr>
          <w:rFonts w:eastAsia="Arial" w:cs="Arial"/>
        </w:rPr>
        <w:t xml:space="preserve"> </w:t>
      </w:r>
    </w:p>
    <w:p w:rsidR="00D05E5B" w:rsidRPr="00904A75" w:rsidRDefault="00D46510" w:rsidP="00904A75">
      <w:pPr>
        <w:spacing w:after="100" w:line="240" w:lineRule="auto"/>
        <w:ind w:left="0" w:right="0" w:firstLine="0"/>
      </w:pPr>
      <w:r w:rsidRPr="00904A75">
        <w:rPr>
          <w:rFonts w:eastAsia="Arial" w:cs="Arial"/>
        </w:rPr>
        <w:t xml:space="preserve"> </w:t>
      </w:r>
    </w:p>
    <w:p w:rsidR="00D05E5B" w:rsidRDefault="00D46510" w:rsidP="00416905">
      <w:pPr>
        <w:tabs>
          <w:tab w:val="center" w:pos="4958"/>
        </w:tabs>
        <w:ind w:left="0" w:right="0" w:firstLine="0"/>
      </w:pPr>
      <w:r>
        <w:rPr>
          <w:b/>
        </w:rPr>
        <w:t>Arrivals from the North:</w:t>
      </w:r>
      <w:r w:rsidR="00416905">
        <w:t xml:space="preserve"> </w:t>
      </w:r>
      <w:r>
        <w:rPr>
          <w:b/>
        </w:rPr>
        <w:t xml:space="preserve"> </w:t>
      </w:r>
      <w:r w:rsidRPr="00416905">
        <w:rPr>
          <w:b/>
        </w:rPr>
        <w:tab/>
        <w:t>Runway 24</w:t>
      </w:r>
      <w:r>
        <w:t xml:space="preserve"> </w:t>
      </w:r>
      <w:r w:rsidR="00A93396">
        <w:t>- route</w:t>
      </w:r>
      <w:r>
        <w:t xml:space="preserve"> via Royston</w:t>
      </w:r>
      <w:r w:rsidR="00230215">
        <w:t xml:space="preserve"> (west) </w:t>
      </w:r>
      <w:r>
        <w:t xml:space="preserve">to position </w:t>
      </w:r>
      <w:r w:rsidR="00230215">
        <w:t xml:space="preserve">Left hand </w:t>
      </w:r>
      <w:r>
        <w:t xml:space="preserve">down wind.  </w:t>
      </w:r>
    </w:p>
    <w:p w:rsidR="00D05E5B" w:rsidRDefault="00230215" w:rsidP="00416905">
      <w:pPr>
        <w:spacing w:line="259" w:lineRule="auto"/>
        <w:ind w:left="0" w:right="392" w:firstLine="0"/>
      </w:pPr>
      <w:r>
        <w:t xml:space="preserve">                  </w:t>
      </w:r>
      <w:r w:rsidR="00416905">
        <w:t xml:space="preserve">                         </w:t>
      </w:r>
      <w:r>
        <w:t xml:space="preserve">   </w:t>
      </w:r>
      <w:r w:rsidR="00D46510" w:rsidRPr="00416905">
        <w:rPr>
          <w:b/>
        </w:rPr>
        <w:t>Runway 06</w:t>
      </w:r>
      <w:r w:rsidR="00D46510">
        <w:t xml:space="preserve"> </w:t>
      </w:r>
      <w:r>
        <w:t>-</w:t>
      </w:r>
      <w:r w:rsidR="00A93396">
        <w:t xml:space="preserve"> route</w:t>
      </w:r>
      <w:r w:rsidR="00D46510">
        <w:t xml:space="preserve"> via Sawston</w:t>
      </w:r>
      <w:r>
        <w:t xml:space="preserve"> (East)</w:t>
      </w:r>
      <w:r w:rsidR="00D46510">
        <w:t xml:space="preserve"> to position </w:t>
      </w:r>
      <w:r>
        <w:t xml:space="preserve">Right hand </w:t>
      </w:r>
      <w:r w:rsidR="00D46510">
        <w:t xml:space="preserve">down wind. </w:t>
      </w:r>
    </w:p>
    <w:p w:rsidR="00D05E5B" w:rsidRDefault="00D46510" w:rsidP="00B87C50">
      <w:pPr>
        <w:tabs>
          <w:tab w:val="left" w:pos="3345"/>
        </w:tabs>
        <w:spacing w:after="26" w:line="259" w:lineRule="auto"/>
        <w:ind w:left="2677" w:right="0" w:firstLine="0"/>
      </w:pPr>
      <w:r>
        <w:rPr>
          <w:b/>
        </w:rPr>
        <w:t xml:space="preserve"> </w:t>
      </w:r>
      <w:r w:rsidR="00B87C50">
        <w:rPr>
          <w:b/>
        </w:rPr>
        <w:tab/>
      </w:r>
    </w:p>
    <w:p w:rsidR="00CB02FB" w:rsidRDefault="00D46510" w:rsidP="00B87C50">
      <w:r>
        <w:rPr>
          <w:b/>
        </w:rPr>
        <w:lastRenderedPageBreak/>
        <w:t>Departures to the North</w:t>
      </w:r>
      <w:r>
        <w:t>:</w:t>
      </w:r>
      <w:r w:rsidR="00416905">
        <w:rPr>
          <w:b/>
        </w:rPr>
        <w:t xml:space="preserve"> </w:t>
      </w:r>
      <w:r w:rsidRPr="00B87C50">
        <w:rPr>
          <w:b/>
        </w:rPr>
        <w:t>Runway 24</w:t>
      </w:r>
      <w:r w:rsidRPr="00B87C50">
        <w:t xml:space="preserve"> </w:t>
      </w:r>
      <w:r w:rsidR="00B87C50" w:rsidRPr="00B87C50">
        <w:t xml:space="preserve">- </w:t>
      </w:r>
      <w:r w:rsidR="00416905" w:rsidRPr="00B87C50">
        <w:t>climb straight ahead</w:t>
      </w:r>
      <w:r w:rsidR="00305543" w:rsidRPr="00B87C50">
        <w:t xml:space="preserve"> for 5nm or</w:t>
      </w:r>
      <w:r w:rsidR="00416905" w:rsidRPr="00B87C50">
        <w:t xml:space="preserve"> at and above</w:t>
      </w:r>
      <w:r w:rsidR="00305543" w:rsidRPr="00B87C50">
        <w:t xml:space="preserve"> </w:t>
      </w:r>
      <w:r w:rsidRPr="00B87C50">
        <w:t>2,000ft</w:t>
      </w:r>
      <w:r w:rsidR="00416905" w:rsidRPr="00B87C50">
        <w:t xml:space="preserve"> before turning </w:t>
      </w:r>
      <w:r w:rsidR="00B87C50">
        <w:t xml:space="preserve">                           </w:t>
      </w:r>
      <w:r w:rsidR="00CB02FB" w:rsidRPr="00B87C50">
        <w:t>north</w:t>
      </w:r>
      <w:r w:rsidRPr="00B87C50">
        <w:t>.</w:t>
      </w:r>
    </w:p>
    <w:p w:rsidR="00D05E5B" w:rsidRDefault="00CB02FB" w:rsidP="00B87C50">
      <w:pPr>
        <w:ind w:left="2662" w:right="594" w:hanging="2662"/>
      </w:pPr>
      <w:r>
        <w:rPr>
          <w:b/>
        </w:rPr>
        <w:t xml:space="preserve">                  </w:t>
      </w:r>
      <w:r w:rsidR="00416905">
        <w:rPr>
          <w:b/>
        </w:rPr>
        <w:t xml:space="preserve">                          </w:t>
      </w:r>
      <w:r>
        <w:rPr>
          <w:b/>
        </w:rPr>
        <w:t xml:space="preserve">  </w:t>
      </w:r>
      <w:r w:rsidR="00D46510">
        <w:t xml:space="preserve"> </w:t>
      </w:r>
      <w:r w:rsidR="00D46510" w:rsidRPr="00CB02FB">
        <w:rPr>
          <w:b/>
        </w:rPr>
        <w:t>Runway 06</w:t>
      </w:r>
      <w:r w:rsidR="00416905">
        <w:t xml:space="preserve"> climb straight ahead</w:t>
      </w:r>
      <w:r w:rsidR="00D46510">
        <w:t xml:space="preserve"> for 2nm before turning north. </w:t>
      </w:r>
    </w:p>
    <w:p w:rsidR="00D05E5B" w:rsidRDefault="00D46510">
      <w:pPr>
        <w:spacing w:line="259" w:lineRule="auto"/>
        <w:ind w:left="2662" w:right="0" w:firstLine="0"/>
      </w:pPr>
      <w:r>
        <w:rPr>
          <w:b/>
        </w:rPr>
        <w:t xml:space="preserve">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8225AC">
      <w:pPr>
        <w:ind w:left="-5" w:right="594"/>
      </w:pPr>
      <w:r>
        <w:t xml:space="preserve">Note: </w:t>
      </w:r>
      <w:r w:rsidR="00D46510">
        <w:t>Fowlmere Airfield (EGMA) is approximately 3 nautical m</w:t>
      </w:r>
      <w:r>
        <w:t>iles W</w:t>
      </w:r>
      <w:r w:rsidR="00CB02FB">
        <w:t xml:space="preserve">est of Duxford. Circuits </w:t>
      </w:r>
      <w:r w:rsidR="00D46510">
        <w:t>at Fowlmere are</w:t>
      </w:r>
      <w:r w:rsidR="00CB02FB">
        <w:t xml:space="preserve"> conducted</w:t>
      </w:r>
      <w:r w:rsidR="00D46510">
        <w:t xml:space="preserve"> to the north of runway 07/25 to deconflict with Duxford circuit traffic. 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Pr="00907089" w:rsidRDefault="00D46510">
      <w:pPr>
        <w:spacing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D05E5B" w:rsidRDefault="00D46510">
      <w:pPr>
        <w:pStyle w:val="Heading1"/>
        <w:ind w:left="-5"/>
      </w:pPr>
      <w:r>
        <w:t xml:space="preserve">Airfield Services </w:t>
      </w:r>
    </w:p>
    <w:p w:rsidR="00D05E5B" w:rsidRDefault="00275ED5">
      <w:pPr>
        <w:ind w:left="-5" w:right="594"/>
      </w:pPr>
      <w:r>
        <w:t>Duxford Airfield provides RFFS C</w:t>
      </w:r>
      <w:r w:rsidR="00D46510">
        <w:t xml:space="preserve">ategory 2. Category 3 </w:t>
      </w:r>
      <w:r>
        <w:t>and 4</w:t>
      </w:r>
      <w:r w:rsidR="00B30630">
        <w:t xml:space="preserve"> </w:t>
      </w:r>
      <w:r>
        <w:t>is available with 48hr</w:t>
      </w:r>
      <w:r w:rsidR="00D46510">
        <w:t xml:space="preserve"> prior arrangement.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D46510">
      <w:pPr>
        <w:ind w:left="-5" w:right="594"/>
      </w:pPr>
      <w:r>
        <w:t xml:space="preserve">Avgas 100 LL and Jet A1 are normally available during airfield opening hours until half an hour before close.  Oil: S80, S100, W80, W100, 15/40.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D46510">
      <w:pPr>
        <w:ind w:left="-5" w:right="594"/>
      </w:pPr>
      <w:r>
        <w:t xml:space="preserve">Refreshments are available within the museum.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D46510">
      <w:pPr>
        <w:ind w:left="-5" w:right="594"/>
      </w:pPr>
      <w:r>
        <w:t xml:space="preserve">Pilot briefing facilities are available on the first floor of the Control Tower. </w:t>
      </w:r>
    </w:p>
    <w:p w:rsidR="00D05E5B" w:rsidRDefault="00D46510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D11E58" w:rsidRPr="00DD0AAF" w:rsidRDefault="00D11E58">
      <w:pPr>
        <w:spacing w:line="259" w:lineRule="auto"/>
        <w:ind w:left="0" w:right="0" w:firstLine="0"/>
      </w:pPr>
      <w:r w:rsidRPr="00DD0AAF">
        <w:t>Visiting aircraft can expect to be marshalled onto the Eastern apron, if required please</w:t>
      </w:r>
      <w:r w:rsidR="00DD0AAF">
        <w:t xml:space="preserve"> refer to the following</w:t>
      </w:r>
      <w:r w:rsidRPr="00DD0AAF">
        <w:t xml:space="preserve"> link for marshalling signals</w:t>
      </w:r>
      <w:r w:rsidR="00DD0AAF">
        <w:t xml:space="preserve"> that</w:t>
      </w:r>
      <w:r w:rsidRPr="00DD0AAF">
        <w:t xml:space="preserve"> pilots are expected to follow</w:t>
      </w:r>
    </w:p>
    <w:p w:rsidR="00D11E58" w:rsidRPr="00DD0AAF" w:rsidRDefault="0031698B">
      <w:pPr>
        <w:spacing w:line="259" w:lineRule="auto"/>
        <w:ind w:left="0" w:right="0" w:firstLine="0"/>
      </w:pPr>
      <w:hyperlink r:id="rId9" w:history="1">
        <w:r w:rsidR="00D11E58" w:rsidRPr="00DD0AAF">
          <w:rPr>
            <w:rStyle w:val="Hyperlink"/>
          </w:rPr>
          <w:t>http://publicapps.caa.co.uk/modalapplication.aspx?appid=11&amp;mode=detail&amp;id=136</w:t>
        </w:r>
      </w:hyperlink>
      <w:r w:rsidR="00D11E58" w:rsidRPr="00DD0AAF">
        <w:t xml:space="preserve"> </w:t>
      </w:r>
    </w:p>
    <w:p w:rsidR="00D05E5B" w:rsidRPr="00DD0AAF" w:rsidRDefault="00D46510">
      <w:pPr>
        <w:spacing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D05E5B" w:rsidRDefault="00D46510">
      <w:pPr>
        <w:spacing w:after="93" w:line="259" w:lineRule="auto"/>
        <w:ind w:left="-5" w:right="0"/>
      </w:pPr>
      <w:r>
        <w:rPr>
          <w:b/>
          <w:sz w:val="24"/>
        </w:rPr>
        <w:t xml:space="preserve">Special Events </w:t>
      </w:r>
    </w:p>
    <w:p w:rsidR="00D05E5B" w:rsidRDefault="00D46510">
      <w:pPr>
        <w:ind w:left="-5" w:right="594"/>
      </w:pPr>
      <w:r>
        <w:t xml:space="preserve">There are additional procedures for special events.  </w:t>
      </w:r>
      <w:r w:rsidR="00D11E58" w:rsidRPr="00275ED5">
        <w:t>Please r</w:t>
      </w:r>
      <w:r w:rsidR="00B30630" w:rsidRPr="00275ED5">
        <w:t>efer to the r</w:t>
      </w:r>
      <w:r w:rsidRPr="00275ED5">
        <w:t xml:space="preserve">elevant AIC's </w:t>
      </w:r>
      <w:r w:rsidR="00B30630" w:rsidRPr="00275ED5">
        <w:t xml:space="preserve">for </w:t>
      </w:r>
      <w:r w:rsidRPr="00275ED5">
        <w:t>details.</w:t>
      </w:r>
      <w:r>
        <w:t xml:space="preserve"> </w:t>
      </w:r>
    </w:p>
    <w:p w:rsidR="00D05E5B" w:rsidRPr="00DD0AAF" w:rsidRDefault="00D46510">
      <w:pPr>
        <w:spacing w:line="259" w:lineRule="auto"/>
        <w:ind w:left="0" w:right="0" w:firstLine="0"/>
      </w:pPr>
      <w:r>
        <w:t xml:space="preserve"> </w:t>
      </w:r>
      <w:r>
        <w:rPr>
          <w:b/>
          <w:sz w:val="24"/>
        </w:rPr>
        <w:t xml:space="preserve"> </w:t>
      </w:r>
    </w:p>
    <w:p w:rsidR="00D05E5B" w:rsidRDefault="00D46510">
      <w:pPr>
        <w:pStyle w:val="Heading1"/>
        <w:ind w:left="-5"/>
      </w:pPr>
      <w:r>
        <w:lastRenderedPageBreak/>
        <w:t xml:space="preserve">Customs and Immigration </w:t>
      </w:r>
    </w:p>
    <w:p w:rsidR="00D05E5B" w:rsidRDefault="00D46510">
      <w:pPr>
        <w:ind w:left="-5" w:right="594"/>
      </w:pPr>
      <w:r>
        <w:t>Customs and Immigration facilities are in place for all overseas arrivals as per current regulations. Download th</w:t>
      </w:r>
      <w:hyperlink r:id="rId10">
        <w:r>
          <w:t xml:space="preserve">e </w:t>
        </w:r>
      </w:hyperlink>
      <w:hyperlink r:id="rId11">
        <w:r>
          <w:rPr>
            <w:color w:val="0000FF"/>
            <w:u w:val="single" w:color="0000FF"/>
          </w:rPr>
          <w:t>customs form here</w:t>
        </w:r>
      </w:hyperlink>
      <w:hyperlink r:id="rId12">
        <w:r>
          <w:t xml:space="preserve"> </w:t>
        </w:r>
      </w:hyperlink>
      <w:r>
        <w:t xml:space="preserve">and please email to </w:t>
      </w:r>
      <w:r>
        <w:rPr>
          <w:color w:val="0000FF"/>
          <w:u w:val="single" w:color="0000FF"/>
        </w:rPr>
        <w:t>ncu@hmrc.gsi.govuk</w:t>
      </w:r>
      <w:r>
        <w:t xml:space="preserve">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D46510">
      <w:pPr>
        <w:ind w:left="-5" w:right="594"/>
      </w:pPr>
      <w:r>
        <w:t>If you are travelling on a Non-EU Passport please also complete the following document</w:t>
      </w:r>
      <w:hyperlink r:id="rId13">
        <w:r>
          <w:t xml:space="preserve">: </w:t>
        </w:r>
      </w:hyperlink>
      <w:hyperlink r:id="rId14">
        <w:r>
          <w:rPr>
            <w:color w:val="0000FF"/>
            <w:u w:val="single" w:color="0000FF"/>
          </w:rPr>
          <w:t>New Remote</w:t>
        </w:r>
      </w:hyperlink>
      <w:hyperlink r:id="rId15">
        <w:r>
          <w:rPr>
            <w:color w:val="0000FF"/>
          </w:rPr>
          <w:t xml:space="preserve"> </w:t>
        </w:r>
      </w:hyperlink>
    </w:p>
    <w:p w:rsidR="00D05E5B" w:rsidRDefault="0031698B">
      <w:pPr>
        <w:pStyle w:val="Heading2"/>
        <w:ind w:left="-5"/>
      </w:pPr>
      <w:hyperlink r:id="rId16">
        <w:r w:rsidR="00D46510">
          <w:t>Immigration Clearance Form</w:t>
        </w:r>
      </w:hyperlink>
      <w:hyperlink r:id="rId17">
        <w:r w:rsidR="00D46510">
          <w:rPr>
            <w:color w:val="000000"/>
            <w:u w:val="none" w:color="000000"/>
          </w:rPr>
          <w:t xml:space="preserve"> </w:t>
        </w:r>
      </w:hyperlink>
      <w:hyperlink r:id="rId18">
        <w:r w:rsidR="00D46510">
          <w:rPr>
            <w:color w:val="000000"/>
            <w:u w:val="none" w:color="000000"/>
          </w:rPr>
          <w:t>a</w:t>
        </w:r>
      </w:hyperlink>
      <w:r w:rsidR="00D46510">
        <w:rPr>
          <w:color w:val="000000"/>
          <w:u w:val="none" w:color="000000"/>
        </w:rPr>
        <w:t xml:space="preserve">nd email it to </w:t>
      </w:r>
      <w:r w:rsidR="00D46510">
        <w:t>ORTDutyOfficer@homeoffice.gsi.gov.uk</w:t>
      </w:r>
      <w:r w:rsidR="00D46510">
        <w:rPr>
          <w:color w:val="000000"/>
          <w:u w:val="none" w:color="000000"/>
        </w:rPr>
        <w:t xml:space="preserve">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Pr="00DD0AAF" w:rsidRDefault="00D46510">
      <w:pPr>
        <w:spacing w:line="259" w:lineRule="auto"/>
        <w:ind w:left="0" w:right="0" w:firstLine="0"/>
        <w:rPr>
          <w:sz w:val="24"/>
          <w:szCs w:val="24"/>
        </w:rPr>
      </w:pPr>
      <w:r w:rsidRPr="00DD0AAF">
        <w:rPr>
          <w:b/>
          <w:sz w:val="24"/>
          <w:szCs w:val="24"/>
        </w:rPr>
        <w:t xml:space="preserve">Note: </w:t>
      </w:r>
    </w:p>
    <w:p w:rsidR="00D05E5B" w:rsidRDefault="00D46510">
      <w:pPr>
        <w:ind w:left="-5" w:right="594"/>
      </w:pPr>
      <w:r>
        <w:t xml:space="preserve">Visiting aircraft must be insured in accordance with EU Regulation (EC) 785/2004. Art 7. Policies must include (where applicable) passenger legal liability insurance. Policies must also include the AV52E endorsement. </w:t>
      </w:r>
    </w:p>
    <w:p w:rsidR="00D11E58" w:rsidRDefault="00D11E58">
      <w:pPr>
        <w:ind w:left="-5" w:right="594"/>
      </w:pPr>
    </w:p>
    <w:p w:rsidR="00D11E58" w:rsidRDefault="00D11E58">
      <w:pPr>
        <w:ind w:left="-5" w:right="594"/>
      </w:pPr>
    </w:p>
    <w:p w:rsidR="00D05E5B" w:rsidRDefault="00D46510">
      <w:pPr>
        <w:spacing w:line="259" w:lineRule="auto"/>
        <w:ind w:left="0" w:right="0" w:firstLine="0"/>
      </w:pPr>
      <w:r>
        <w:t xml:space="preserve"> </w:t>
      </w:r>
    </w:p>
    <w:p w:rsidR="00D05E5B" w:rsidRDefault="00B30630" w:rsidP="00B30630">
      <w:pPr>
        <w:spacing w:after="2281"/>
        <w:ind w:left="-5" w:right="594"/>
      </w:pPr>
      <w:r w:rsidRPr="00D11E58">
        <w:rPr>
          <w:b/>
        </w:rPr>
        <w:t>Please telephone Duxford ATC</w:t>
      </w:r>
      <w:r w:rsidR="00D46510" w:rsidRPr="00D11E58">
        <w:rPr>
          <w:b/>
        </w:rPr>
        <w:t xml:space="preserve"> on </w:t>
      </w:r>
      <w:r w:rsidR="00D11E58" w:rsidRPr="00D11E58">
        <w:rPr>
          <w:b/>
        </w:rPr>
        <w:t>01223 833</w:t>
      </w:r>
      <w:r w:rsidR="00D46510" w:rsidRPr="00D11E58">
        <w:rPr>
          <w:b/>
        </w:rPr>
        <w:t xml:space="preserve">376 for any further information and advice. </w:t>
      </w:r>
      <w:r w:rsidR="00D46510">
        <w:t xml:space="preserve"> </w:t>
      </w:r>
      <w:r w:rsidR="00D46510">
        <w:rPr>
          <w:rFonts w:ascii="Arial" w:eastAsia="Arial" w:hAnsi="Arial" w:cs="Arial"/>
          <w:sz w:val="16"/>
        </w:rPr>
        <w:t xml:space="preserve"> </w:t>
      </w:r>
      <w:r w:rsidR="00D46510">
        <w:rPr>
          <w:rFonts w:ascii="Arial" w:eastAsia="Arial" w:hAnsi="Arial" w:cs="Arial"/>
          <w:sz w:val="16"/>
        </w:rPr>
        <w:tab/>
        <w:t xml:space="preserve"> </w:t>
      </w:r>
      <w:r w:rsidR="00D46510">
        <w:rPr>
          <w:rFonts w:ascii="Arial" w:eastAsia="Arial" w:hAnsi="Arial" w:cs="Arial"/>
          <w:sz w:val="16"/>
        </w:rPr>
        <w:tab/>
        <w:t xml:space="preserve">2 </w:t>
      </w:r>
    </w:p>
    <w:sectPr w:rsidR="00D05E5B">
      <w:pgSz w:w="11906" w:h="16838"/>
      <w:pgMar w:top="550" w:right="486" w:bottom="8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5B"/>
    <w:rsid w:val="00004EDB"/>
    <w:rsid w:val="00230215"/>
    <w:rsid w:val="00275ED5"/>
    <w:rsid w:val="00305543"/>
    <w:rsid w:val="0031698B"/>
    <w:rsid w:val="003E4BDC"/>
    <w:rsid w:val="00416905"/>
    <w:rsid w:val="008225AC"/>
    <w:rsid w:val="008308F6"/>
    <w:rsid w:val="0084496D"/>
    <w:rsid w:val="00904A75"/>
    <w:rsid w:val="00907089"/>
    <w:rsid w:val="00A93396"/>
    <w:rsid w:val="00AB01E6"/>
    <w:rsid w:val="00B30630"/>
    <w:rsid w:val="00B37A27"/>
    <w:rsid w:val="00B66801"/>
    <w:rsid w:val="00B87C50"/>
    <w:rsid w:val="00C278B4"/>
    <w:rsid w:val="00CB02FB"/>
    <w:rsid w:val="00D05E5B"/>
    <w:rsid w:val="00D11E58"/>
    <w:rsid w:val="00D46510"/>
    <w:rsid w:val="00DD0AAF"/>
    <w:rsid w:val="00E7396D"/>
    <w:rsid w:val="00E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D5113-01AB-43F8-89BB-4EA622D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uto"/>
      <w:ind w:left="10" w:right="58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3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FF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FF"/>
      <w:sz w:val="22"/>
      <w:u w:val="single" w:color="0000FF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11E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87C50"/>
    <w:pPr>
      <w:spacing w:after="0" w:line="240" w:lineRule="auto"/>
      <w:ind w:left="10" w:right="587" w:hanging="10"/>
    </w:pPr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37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m.org.uk/sites/default/files/public-document/IWM_Duxford_Inbound_Routes.pdf" TargetMode="External"/><Relationship Id="rId13" Type="http://schemas.openxmlformats.org/officeDocument/2006/relationships/hyperlink" Target="http://www.iwm.org.uk/sites/default/files/public-document/UKEntryImmigrationClearance.pdf" TargetMode="External"/><Relationship Id="rId18" Type="http://schemas.openxmlformats.org/officeDocument/2006/relationships/hyperlink" Target="http://www.iwm.org.uk/sites/default/files/public-document/UKEntryImmigrationClearanc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wm.org.uk/sites/default/files/public-document/IWM_Duxford_Inbound_Routes.pdf" TargetMode="External"/><Relationship Id="rId12" Type="http://schemas.openxmlformats.org/officeDocument/2006/relationships/hyperlink" Target="https://www.gov.uk/government/publications/general-aviation-operators-and-pilots-notification-of-flights" TargetMode="External"/><Relationship Id="rId17" Type="http://schemas.openxmlformats.org/officeDocument/2006/relationships/hyperlink" Target="http://www.iwm.org.uk/sites/default/files/public-document/UKEntryImmigrationClearanc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wm.org.uk/sites/default/files/public-document/UKEntryImmigrationClearance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wm.org.uk/sites/default/files/public-document/IWM_Duxford_Inbound_Routes.pdf" TargetMode="External"/><Relationship Id="rId11" Type="http://schemas.openxmlformats.org/officeDocument/2006/relationships/hyperlink" Target="https://www.gov.uk/government/publications/general-aviation-operators-and-pilots-notification-of-flight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iwm.org.uk/sites/default/files/public-document/UKEntryImmigrationClearance.pdf" TargetMode="External"/><Relationship Id="rId10" Type="http://schemas.openxmlformats.org/officeDocument/2006/relationships/hyperlink" Target="https://www.gov.uk/government/publications/general-aviation-operators-and-pilots-notification-of-flight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ublicapps.caa.co.uk/modalapplication.aspx?appid=11&amp;mode=detail&amp;id=136" TargetMode="External"/><Relationship Id="rId14" Type="http://schemas.openxmlformats.org/officeDocument/2006/relationships/hyperlink" Target="http://www.iwm.org.uk/sites/default/files/public-document/UKEntryImmigrationClear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War Museums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cp:lastModifiedBy>Verity Nelson</cp:lastModifiedBy>
  <cp:revision>2</cp:revision>
  <dcterms:created xsi:type="dcterms:W3CDTF">2018-12-06T14:18:00Z</dcterms:created>
  <dcterms:modified xsi:type="dcterms:W3CDTF">2018-12-06T14:18:00Z</dcterms:modified>
</cp:coreProperties>
</file>